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C316A" w14:textId="0DC77C32" w:rsidR="009A06F6" w:rsidRPr="009500AF" w:rsidRDefault="009500AF" w:rsidP="003A3A13">
      <w:pPr>
        <w:pBdr>
          <w:bottom w:val="single" w:sz="6" w:space="0" w:color="auto"/>
        </w:pBd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bookmarkStart w:id="0" w:name="_Toc254863532"/>
      <w:r w:rsidRPr="009500AF">
        <w:rPr>
          <w:b/>
          <w:color w:val="000000"/>
          <w:sz w:val="24"/>
          <w:szCs w:val="24"/>
        </w:rPr>
        <w:t>DEPARTMENT OF ENTOMOLOGY, IUB, BAHAWALPUR</w:t>
      </w:r>
    </w:p>
    <w:p w14:paraId="0A607652" w14:textId="77777777" w:rsidR="00DE2939" w:rsidRPr="00DE2939" w:rsidRDefault="00DE2939" w:rsidP="003A3A13">
      <w:pPr>
        <w:pBdr>
          <w:bottom w:val="single" w:sz="6" w:space="0" w:color="auto"/>
        </w:pBd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14:paraId="31A7CDDB" w14:textId="77777777" w:rsidR="00DE2939" w:rsidRPr="00DE2939" w:rsidRDefault="00DE2939" w:rsidP="003A3A1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14:paraId="0D910887" w14:textId="45AEF5FE" w:rsidR="009A06F6" w:rsidRPr="009A06F6" w:rsidRDefault="009A06F6" w:rsidP="003A3A13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DE2939">
        <w:rPr>
          <w:color w:val="000000"/>
          <w:sz w:val="24"/>
          <w:szCs w:val="24"/>
        </w:rPr>
        <w:t xml:space="preserve">COURSE </w:t>
      </w:r>
      <w:r w:rsidR="00F85D34">
        <w:rPr>
          <w:color w:val="000000"/>
          <w:sz w:val="24"/>
          <w:szCs w:val="24"/>
        </w:rPr>
        <w:t>CONTENTS AND TENTATIVE PLAN</w:t>
      </w:r>
      <w:r w:rsidR="00773854">
        <w:rPr>
          <w:color w:val="000000"/>
          <w:sz w:val="24"/>
          <w:szCs w:val="24"/>
        </w:rPr>
        <w:tab/>
      </w:r>
      <w:r w:rsidR="00773854">
        <w:rPr>
          <w:color w:val="000000"/>
          <w:sz w:val="24"/>
          <w:szCs w:val="24"/>
        </w:rPr>
        <w:tab/>
      </w:r>
      <w:r w:rsidR="00773854">
        <w:rPr>
          <w:color w:val="000000"/>
          <w:sz w:val="24"/>
          <w:szCs w:val="24"/>
        </w:rPr>
        <w:tab/>
      </w:r>
      <w:r w:rsidR="00773854">
        <w:rPr>
          <w:color w:val="000000"/>
          <w:sz w:val="24"/>
          <w:szCs w:val="24"/>
        </w:rPr>
        <w:tab/>
      </w:r>
      <w:r w:rsidR="00773854">
        <w:rPr>
          <w:color w:val="000000"/>
          <w:sz w:val="24"/>
          <w:szCs w:val="24"/>
        </w:rPr>
        <w:tab/>
      </w:r>
      <w:r w:rsidR="003A3A13">
        <w:rPr>
          <w:color w:val="000000"/>
          <w:sz w:val="24"/>
          <w:szCs w:val="24"/>
        </w:rPr>
        <w:t>Spring</w:t>
      </w:r>
      <w:r w:rsidR="00773854">
        <w:rPr>
          <w:color w:val="000000"/>
          <w:sz w:val="24"/>
          <w:szCs w:val="24"/>
        </w:rPr>
        <w:t xml:space="preserve"> 20</w:t>
      </w:r>
      <w:r w:rsidR="003A3A13">
        <w:rPr>
          <w:color w:val="000000"/>
          <w:sz w:val="24"/>
          <w:szCs w:val="24"/>
        </w:rPr>
        <w:t>20</w:t>
      </w:r>
    </w:p>
    <w:p w14:paraId="0C718FA3" w14:textId="26B3E2C0" w:rsidR="00580F03" w:rsidRPr="00F5667A" w:rsidRDefault="00580F03" w:rsidP="003A3A13">
      <w:pPr>
        <w:autoSpaceDE w:val="0"/>
        <w:autoSpaceDN w:val="0"/>
        <w:adjustRightInd w:val="0"/>
        <w:rPr>
          <w:sz w:val="24"/>
          <w:szCs w:val="24"/>
        </w:rPr>
      </w:pPr>
      <w:r w:rsidRPr="009A06F6">
        <w:rPr>
          <w:color w:val="000000"/>
          <w:sz w:val="24"/>
          <w:szCs w:val="24"/>
        </w:rPr>
        <w:t>C</w:t>
      </w:r>
      <w:r w:rsidR="009A06F6" w:rsidRPr="009A06F6">
        <w:rPr>
          <w:color w:val="000000"/>
          <w:sz w:val="24"/>
          <w:szCs w:val="24"/>
        </w:rPr>
        <w:t xml:space="preserve">ourse Tittle: </w:t>
      </w:r>
      <w:r w:rsidR="00DE365E" w:rsidRPr="00DE365E">
        <w:rPr>
          <w:sz w:val="24"/>
          <w:szCs w:val="24"/>
        </w:rPr>
        <w:t>Insect Molecular Biology</w:t>
      </w:r>
    </w:p>
    <w:p w14:paraId="7BA01629" w14:textId="659EF6BD" w:rsidR="00DE2939" w:rsidRPr="00DE2939" w:rsidRDefault="00DE2939" w:rsidP="003A3A13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DE2939">
        <w:rPr>
          <w:color w:val="000000"/>
          <w:sz w:val="24"/>
          <w:szCs w:val="24"/>
        </w:rPr>
        <w:t>Course Code</w:t>
      </w:r>
      <w:r>
        <w:rPr>
          <w:color w:val="000000"/>
          <w:sz w:val="24"/>
          <w:szCs w:val="24"/>
        </w:rPr>
        <w:t>:</w:t>
      </w:r>
      <w:r w:rsidR="00391532">
        <w:rPr>
          <w:color w:val="000000"/>
          <w:sz w:val="24"/>
          <w:szCs w:val="24"/>
        </w:rPr>
        <w:t xml:space="preserve"> ENT-</w:t>
      </w:r>
      <w:r w:rsidR="00DE365E">
        <w:rPr>
          <w:color w:val="000000"/>
          <w:sz w:val="24"/>
          <w:szCs w:val="24"/>
        </w:rPr>
        <w:t>708</w:t>
      </w:r>
    </w:p>
    <w:p w14:paraId="477F1AB4" w14:textId="394256D7" w:rsidR="00DE2939" w:rsidRPr="00391532" w:rsidRDefault="00DE2939" w:rsidP="003A3A13">
      <w:pPr>
        <w:autoSpaceDE w:val="0"/>
        <w:autoSpaceDN w:val="0"/>
        <w:adjustRightInd w:val="0"/>
        <w:rPr>
          <w:b/>
          <w:i/>
          <w:color w:val="000000"/>
          <w:sz w:val="24"/>
          <w:szCs w:val="24"/>
        </w:rPr>
      </w:pPr>
      <w:r w:rsidRPr="00DE2939">
        <w:rPr>
          <w:color w:val="000000"/>
          <w:sz w:val="24"/>
          <w:szCs w:val="24"/>
        </w:rPr>
        <w:t>Credit Hours:</w:t>
      </w:r>
      <w:r w:rsidR="002A228F">
        <w:rPr>
          <w:color w:val="000000"/>
          <w:sz w:val="24"/>
          <w:szCs w:val="24"/>
        </w:rPr>
        <w:t xml:space="preserve"> </w:t>
      </w:r>
      <w:r w:rsidR="003A3A13">
        <w:rPr>
          <w:color w:val="000000"/>
          <w:sz w:val="24"/>
          <w:szCs w:val="24"/>
        </w:rPr>
        <w:t>3</w:t>
      </w:r>
      <w:r w:rsidR="00391532" w:rsidRPr="00391532">
        <w:rPr>
          <w:rStyle w:val="fontstyle01"/>
          <w:rFonts w:ascii="Times New Roman" w:hAnsi="Times New Roman" w:cs="Times New Roman"/>
          <w:b w:val="0"/>
          <w:sz w:val="24"/>
          <w:szCs w:val="24"/>
        </w:rPr>
        <w:t>(</w:t>
      </w:r>
      <w:r w:rsidR="003A3A13">
        <w:rPr>
          <w:rStyle w:val="fontstyle01"/>
          <w:rFonts w:ascii="Times New Roman" w:hAnsi="Times New Roman" w:cs="Times New Roman"/>
          <w:b w:val="0"/>
          <w:sz w:val="24"/>
          <w:szCs w:val="24"/>
        </w:rPr>
        <w:t>2-</w:t>
      </w:r>
      <w:r w:rsidR="00391532" w:rsidRPr="00391532">
        <w:rPr>
          <w:rStyle w:val="fontstyle01"/>
          <w:rFonts w:ascii="Times New Roman" w:hAnsi="Times New Roman" w:cs="Times New Roman"/>
          <w:b w:val="0"/>
          <w:sz w:val="24"/>
          <w:szCs w:val="24"/>
        </w:rPr>
        <w:t>1)</w:t>
      </w:r>
    </w:p>
    <w:p w14:paraId="436C1C9F" w14:textId="77777777" w:rsidR="00580F03" w:rsidRPr="009401DA" w:rsidRDefault="0093129F" w:rsidP="003A3A13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9401DA">
        <w:rPr>
          <w:color w:val="000000"/>
          <w:sz w:val="24"/>
          <w:szCs w:val="24"/>
        </w:rPr>
        <w:t>Instructor:</w:t>
      </w:r>
      <w:r w:rsidR="002A228F">
        <w:rPr>
          <w:color w:val="000000"/>
          <w:sz w:val="24"/>
          <w:szCs w:val="24"/>
        </w:rPr>
        <w:t xml:space="preserve"> DR. </w:t>
      </w:r>
      <w:r w:rsidR="00107537">
        <w:rPr>
          <w:color w:val="000000"/>
          <w:sz w:val="24"/>
          <w:szCs w:val="24"/>
        </w:rPr>
        <w:t>SAJJAD ALI</w:t>
      </w:r>
    </w:p>
    <w:p w14:paraId="2592C66C" w14:textId="73167816" w:rsidR="00580F03" w:rsidRPr="009401DA" w:rsidRDefault="0093129F" w:rsidP="003A3A13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9401DA">
        <w:rPr>
          <w:color w:val="000000"/>
          <w:sz w:val="24"/>
          <w:szCs w:val="24"/>
        </w:rPr>
        <w:t>E</w:t>
      </w:r>
      <w:r w:rsidR="00580F03" w:rsidRPr="009401DA">
        <w:rPr>
          <w:color w:val="000000"/>
          <w:sz w:val="24"/>
          <w:szCs w:val="24"/>
        </w:rPr>
        <w:t>mail:</w:t>
      </w:r>
      <w:r w:rsidR="002A228F">
        <w:rPr>
          <w:color w:val="000000"/>
          <w:sz w:val="24"/>
          <w:szCs w:val="24"/>
        </w:rPr>
        <w:t xml:space="preserve"> </w:t>
      </w:r>
      <w:r w:rsidR="00107537">
        <w:rPr>
          <w:color w:val="000000"/>
          <w:sz w:val="24"/>
          <w:szCs w:val="24"/>
        </w:rPr>
        <w:t>sajjad</w:t>
      </w:r>
      <w:r w:rsidR="002A228F">
        <w:rPr>
          <w:color w:val="000000"/>
          <w:sz w:val="24"/>
          <w:szCs w:val="24"/>
        </w:rPr>
        <w:t>.</w:t>
      </w:r>
      <w:r w:rsidR="00BA1879">
        <w:rPr>
          <w:color w:val="000000"/>
          <w:sz w:val="24"/>
          <w:szCs w:val="24"/>
        </w:rPr>
        <w:t>ali@iub.edu.pk</w:t>
      </w:r>
    </w:p>
    <w:p w14:paraId="0AD2DBBA" w14:textId="77777777" w:rsidR="00580F03" w:rsidRPr="003C0F02" w:rsidRDefault="00580F03" w:rsidP="003A3A13">
      <w:pPr>
        <w:autoSpaceDE w:val="0"/>
        <w:autoSpaceDN w:val="0"/>
        <w:adjustRightInd w:val="0"/>
        <w:jc w:val="center"/>
        <w:rPr>
          <w:color w:val="000000"/>
          <w:sz w:val="12"/>
          <w:szCs w:val="12"/>
        </w:rPr>
      </w:pPr>
    </w:p>
    <w:p w14:paraId="564434C7" w14:textId="627610A6" w:rsidR="00580F03" w:rsidRPr="00DE2939" w:rsidRDefault="00580F03" w:rsidP="003A3A13">
      <w:pPr>
        <w:shd w:val="clear" w:color="auto" w:fill="000000"/>
        <w:jc w:val="center"/>
        <w:rPr>
          <w:sz w:val="24"/>
          <w:szCs w:val="24"/>
        </w:rPr>
      </w:pPr>
      <w:r w:rsidRPr="00DE2939">
        <w:rPr>
          <w:sz w:val="24"/>
          <w:szCs w:val="24"/>
        </w:rPr>
        <w:t>DESCRIPTION</w:t>
      </w:r>
      <w:r w:rsidR="00C77DFC">
        <w:rPr>
          <w:sz w:val="24"/>
          <w:szCs w:val="24"/>
        </w:rPr>
        <w:t xml:space="preserve"> </w:t>
      </w:r>
      <w:r w:rsidR="009401DA" w:rsidRPr="00DE2939">
        <w:rPr>
          <w:sz w:val="24"/>
          <w:szCs w:val="24"/>
        </w:rPr>
        <w:t>&amp; OBJECTIVES</w:t>
      </w:r>
    </w:p>
    <w:p w14:paraId="11A997B4" w14:textId="40BB200D" w:rsidR="00107537" w:rsidRPr="00DE365E" w:rsidRDefault="00DE365E" w:rsidP="003A3A13">
      <w:pPr>
        <w:widowControl w:val="0"/>
        <w:autoSpaceDE w:val="0"/>
        <w:autoSpaceDN w:val="0"/>
        <w:adjustRightInd w:val="0"/>
        <w:spacing w:line="276" w:lineRule="auto"/>
        <w:ind w:right="-20"/>
        <w:jc w:val="both"/>
        <w:rPr>
          <w:sz w:val="24"/>
          <w:szCs w:val="24"/>
        </w:rPr>
      </w:pPr>
      <w:r w:rsidRPr="00DE365E">
        <w:rPr>
          <w:sz w:val="24"/>
          <w:szCs w:val="24"/>
        </w:rPr>
        <w:t>To provide the modern concepts of molecular Entomology and its applications.</w:t>
      </w:r>
    </w:p>
    <w:p w14:paraId="2775A0BA" w14:textId="77777777" w:rsidR="00580F03" w:rsidRPr="00DE2939" w:rsidRDefault="009401DA" w:rsidP="003A3A13">
      <w:pPr>
        <w:shd w:val="clear" w:color="auto" w:fill="000000"/>
        <w:jc w:val="center"/>
        <w:rPr>
          <w:sz w:val="24"/>
          <w:szCs w:val="24"/>
        </w:rPr>
      </w:pPr>
      <w:r w:rsidRPr="00DE2939">
        <w:rPr>
          <w:color w:val="FFFFFF"/>
          <w:sz w:val="24"/>
          <w:szCs w:val="24"/>
        </w:rPr>
        <w:t>READINGS</w:t>
      </w:r>
    </w:p>
    <w:p w14:paraId="67DAABC2" w14:textId="77777777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20" w:hanging="284"/>
        <w:jc w:val="both"/>
      </w:pPr>
      <w:r w:rsidRPr="00DE365E">
        <w:t>Gilbert, L. 2005. Comprehensive Molecular</w:t>
      </w:r>
      <w:r w:rsidRPr="00DE365E">
        <w:rPr>
          <w:spacing w:val="-1"/>
        </w:rPr>
        <w:t xml:space="preserve"> </w:t>
      </w:r>
      <w:r w:rsidRPr="00DE365E">
        <w:t>Insect</w:t>
      </w:r>
      <w:r w:rsidRPr="00DE365E">
        <w:rPr>
          <w:spacing w:val="-1"/>
        </w:rPr>
        <w:t xml:space="preserve"> </w:t>
      </w:r>
      <w:r w:rsidRPr="00DE365E">
        <w:t>S</w:t>
      </w:r>
      <w:r w:rsidRPr="00DE365E">
        <w:rPr>
          <w:spacing w:val="2"/>
        </w:rPr>
        <w:t>c</w:t>
      </w:r>
      <w:r w:rsidRPr="00DE365E">
        <w:t>ien</w:t>
      </w:r>
      <w:r w:rsidRPr="00DE365E">
        <w:rPr>
          <w:spacing w:val="1"/>
        </w:rPr>
        <w:t>c</w:t>
      </w:r>
      <w:r w:rsidRPr="00DE365E">
        <w:t>e. 1-7 Vol.</w:t>
      </w:r>
    </w:p>
    <w:p w14:paraId="4AFC18F4" w14:textId="163F183D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20" w:hanging="284"/>
        <w:jc w:val="both"/>
      </w:pPr>
      <w:r w:rsidRPr="00DE365E">
        <w:t>Glick, B.R.</w:t>
      </w:r>
      <w:r w:rsidRPr="00DE365E">
        <w:rPr>
          <w:spacing w:val="-2"/>
        </w:rPr>
        <w:t xml:space="preserve"> </w:t>
      </w:r>
      <w:r w:rsidRPr="00DE365E">
        <w:t xml:space="preserve">and </w:t>
      </w:r>
      <w:proofErr w:type="spellStart"/>
      <w:r w:rsidRPr="00DE365E">
        <w:t>Pasterne</w:t>
      </w:r>
      <w:r w:rsidRPr="00DE365E">
        <w:rPr>
          <w:spacing w:val="-1"/>
        </w:rPr>
        <w:t>k</w:t>
      </w:r>
      <w:proofErr w:type="spellEnd"/>
      <w:r w:rsidRPr="00DE365E">
        <w:t>, J.J. 1998. Molecular Biotechnology: Princ</w:t>
      </w:r>
      <w:r w:rsidRPr="00DE365E">
        <w:rPr>
          <w:spacing w:val="-2"/>
        </w:rPr>
        <w:t>i</w:t>
      </w:r>
      <w:r w:rsidRPr="00DE365E">
        <w:t>ples and Applications of</w:t>
      </w:r>
      <w:r w:rsidRPr="00DE365E">
        <w:rPr>
          <w:spacing w:val="-1"/>
        </w:rPr>
        <w:t xml:space="preserve"> </w:t>
      </w:r>
      <w:r w:rsidRPr="00DE365E">
        <w:t>Recomb</w:t>
      </w:r>
      <w:r w:rsidRPr="00DE365E">
        <w:rPr>
          <w:spacing w:val="-1"/>
        </w:rPr>
        <w:t>in</w:t>
      </w:r>
      <w:r w:rsidRPr="00DE365E">
        <w:t>ant DNA. ASM Press. Wash</w:t>
      </w:r>
      <w:r w:rsidRPr="00DE365E">
        <w:rPr>
          <w:spacing w:val="-2"/>
        </w:rPr>
        <w:t>i</w:t>
      </w:r>
      <w:r w:rsidRPr="00DE365E">
        <w:t>ng</w:t>
      </w:r>
      <w:r w:rsidRPr="00DE365E">
        <w:rPr>
          <w:spacing w:val="-2"/>
        </w:rPr>
        <w:t>t</w:t>
      </w:r>
      <w:r w:rsidRPr="00DE365E">
        <w:t>on D</w:t>
      </w:r>
      <w:r w:rsidRPr="00DE365E">
        <w:rPr>
          <w:spacing w:val="-2"/>
        </w:rPr>
        <w:t>.</w:t>
      </w:r>
      <w:r w:rsidRPr="00DE365E">
        <w:t>C.</w:t>
      </w:r>
    </w:p>
    <w:p w14:paraId="44561C8F" w14:textId="788ACBC9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20" w:hanging="284"/>
        <w:jc w:val="both"/>
      </w:pPr>
      <w:r w:rsidRPr="00DE365E">
        <w:t>Hall, B.G. 2007. Phylogenetic Trees Made Easy: A Ho</w:t>
      </w:r>
      <w:r>
        <w:t>w</w:t>
      </w:r>
      <w:r w:rsidRPr="00DE365E">
        <w:t>-to Manual. 3</w:t>
      </w:r>
      <w:r w:rsidRPr="00DE365E">
        <w:rPr>
          <w:vertAlign w:val="superscript"/>
        </w:rPr>
        <w:t>rd</w:t>
      </w:r>
      <w:r w:rsidRPr="00DE365E">
        <w:t xml:space="preserve"> Ed. Sinauer Associates. </w:t>
      </w:r>
    </w:p>
    <w:p w14:paraId="36928493" w14:textId="77777777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155" w:hanging="284"/>
        <w:jc w:val="both"/>
      </w:pPr>
      <w:r w:rsidRPr="00DE365E">
        <w:t>Handler, A. M. James, A.A. (Eds.).2004. Insect Transgenesis: Methods and Applications, Comprehensive rev</w:t>
      </w:r>
      <w:r w:rsidRPr="00DE365E">
        <w:rPr>
          <w:spacing w:val="2"/>
        </w:rPr>
        <w:t>i</w:t>
      </w:r>
      <w:r w:rsidRPr="00DE365E">
        <w:t>ew of insect gene transfer, its methodologies, applications and</w:t>
      </w:r>
      <w:r w:rsidRPr="00DE365E">
        <w:rPr>
          <w:spacing w:val="1"/>
        </w:rPr>
        <w:t xml:space="preserve"> </w:t>
      </w:r>
      <w:r w:rsidRPr="00DE365E">
        <w:t>risk assessment and regu</w:t>
      </w:r>
      <w:r w:rsidRPr="00DE365E">
        <w:rPr>
          <w:spacing w:val="-2"/>
        </w:rPr>
        <w:t>l</w:t>
      </w:r>
      <w:r w:rsidRPr="00DE365E">
        <w:t>atory issues. CRC P</w:t>
      </w:r>
      <w:r w:rsidRPr="00DE365E">
        <w:rPr>
          <w:spacing w:val="-2"/>
        </w:rPr>
        <w:t>r</w:t>
      </w:r>
      <w:r w:rsidRPr="00DE365E">
        <w:t xml:space="preserve">ess. </w:t>
      </w:r>
    </w:p>
    <w:p w14:paraId="2DF4C116" w14:textId="77777777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155" w:hanging="284"/>
        <w:jc w:val="both"/>
      </w:pPr>
      <w:r w:rsidRPr="00DE365E">
        <w:t>Alfred M. Handler, Anthony A. James</w:t>
      </w:r>
      <w:r w:rsidRPr="00DE365E">
        <w:rPr>
          <w:spacing w:val="-2"/>
        </w:rPr>
        <w:t>.</w:t>
      </w:r>
      <w:r w:rsidRPr="00DE365E">
        <w:t>2000. Insect Transgenesis: Methods</w:t>
      </w:r>
      <w:r w:rsidRPr="00DE365E">
        <w:rPr>
          <w:spacing w:val="-2"/>
        </w:rPr>
        <w:t xml:space="preserve"> </w:t>
      </w:r>
      <w:r w:rsidRPr="00DE365E">
        <w:t>and Application. CRC Pr</w:t>
      </w:r>
      <w:r w:rsidRPr="00DE365E">
        <w:rPr>
          <w:spacing w:val="-1"/>
        </w:rPr>
        <w:t>e</w:t>
      </w:r>
      <w:r w:rsidRPr="00DE365E">
        <w:t>ss.</w:t>
      </w:r>
    </w:p>
    <w:p w14:paraId="21A03FFC" w14:textId="4D15E735" w:rsidR="00DE365E" w:rsidRPr="00DE365E" w:rsidRDefault="00DE365E" w:rsidP="003A3A13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right="-155" w:hanging="284"/>
        <w:jc w:val="both"/>
      </w:pPr>
      <w:r w:rsidRPr="00DE365E">
        <w:t>Hoy, M.A</w:t>
      </w:r>
      <w:r w:rsidRPr="00DE365E">
        <w:rPr>
          <w:spacing w:val="-2"/>
        </w:rPr>
        <w:t>.</w:t>
      </w:r>
      <w:r w:rsidRPr="00DE365E">
        <w:t>2013. Insect Molecular Genetics:</w:t>
      </w:r>
      <w:r>
        <w:t xml:space="preserve"> </w:t>
      </w:r>
      <w:r w:rsidRPr="00DE365E">
        <w:t>An Introduction to Principles and Applications, Academic Press. 3rd Edition</w:t>
      </w:r>
    </w:p>
    <w:p w14:paraId="1BC37BF8" w14:textId="77777777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20" w:hanging="284"/>
        <w:jc w:val="both"/>
      </w:pPr>
      <w:r w:rsidRPr="00DE365E">
        <w:t xml:space="preserve">Glick BR, Pasternak JJ and Patten CL 2009, Molecular Biotechnology: Principles and Applications of recombinant DNA. ASM Press Publishers. 4th edition.  </w:t>
      </w:r>
    </w:p>
    <w:p w14:paraId="35778F45" w14:textId="78EC3F50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155" w:hanging="284"/>
        <w:jc w:val="both"/>
      </w:pPr>
      <w:r w:rsidRPr="00DE365E">
        <w:t xml:space="preserve">Walker JM and </w:t>
      </w:r>
      <w:proofErr w:type="spellStart"/>
      <w:r w:rsidRPr="00DE365E">
        <w:t>Raply</w:t>
      </w:r>
      <w:proofErr w:type="spellEnd"/>
      <w:r w:rsidRPr="00DE365E">
        <w:t xml:space="preserve"> Ralph 2009. Molecular Biology and Biotechnology Royal Society of Chemistry Publishers. </w:t>
      </w:r>
    </w:p>
    <w:p w14:paraId="46C00A0E" w14:textId="77777777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155" w:hanging="284"/>
        <w:jc w:val="both"/>
      </w:pPr>
      <w:r w:rsidRPr="00DE365E">
        <w:t xml:space="preserve">Smith JE 2009. Biotechnology. Cambridge University Press; 5 </w:t>
      </w:r>
      <w:proofErr w:type="gramStart"/>
      <w:r w:rsidRPr="00DE365E">
        <w:t>edition</w:t>
      </w:r>
      <w:proofErr w:type="gramEnd"/>
      <w:r w:rsidRPr="00DE365E">
        <w:t xml:space="preserve"> </w:t>
      </w:r>
    </w:p>
    <w:p w14:paraId="504E9992" w14:textId="77777777" w:rsidR="00DE365E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155" w:hanging="284"/>
        <w:jc w:val="both"/>
      </w:pPr>
      <w:r w:rsidRPr="00DE365E">
        <w:t>Acquaah G 2003. Understanding Biotechnology: An Integrated and Cyber-Based Approach. Prentice Hall; 1 edition.</w:t>
      </w:r>
    </w:p>
    <w:p w14:paraId="3B8044DB" w14:textId="216AB8C5" w:rsidR="00272C57" w:rsidRPr="00DE365E" w:rsidRDefault="00DE365E" w:rsidP="003A3A13">
      <w:pPr>
        <w:widowControl w:val="0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0" w:right="-155" w:hanging="284"/>
        <w:jc w:val="both"/>
      </w:pPr>
      <w:r w:rsidRPr="00DE365E">
        <w:t xml:space="preserve">Gray, J. </w:t>
      </w:r>
      <w:proofErr w:type="spellStart"/>
      <w:r w:rsidRPr="00DE365E">
        <w:t>Blomquit</w:t>
      </w:r>
      <w:proofErr w:type="spellEnd"/>
      <w:r w:rsidRPr="00DE365E">
        <w:t>, Richard. 2003. Insect pheromone biochemistry and molecular biology, Elsevier Academic.</w:t>
      </w:r>
    </w:p>
    <w:p w14:paraId="5C39FEEB" w14:textId="77777777" w:rsidR="00580F03" w:rsidRPr="00DE2939" w:rsidRDefault="00580F03" w:rsidP="003A3A13">
      <w:pPr>
        <w:shd w:val="clear" w:color="auto" w:fill="000000"/>
        <w:jc w:val="center"/>
        <w:rPr>
          <w:sz w:val="24"/>
          <w:szCs w:val="24"/>
        </w:rPr>
      </w:pPr>
      <w:r w:rsidRPr="00DE2939">
        <w:rPr>
          <w:sz w:val="24"/>
          <w:szCs w:val="24"/>
        </w:rPr>
        <w:t>CONTENTS</w:t>
      </w:r>
    </w:p>
    <w:p w14:paraId="37F570B0" w14:textId="77777777" w:rsidR="00BF73D1" w:rsidRPr="00BF73D1" w:rsidRDefault="00BF73D1" w:rsidP="003A3A13">
      <w:pPr>
        <w:rPr>
          <w:b/>
          <w:bCs/>
          <w:sz w:val="12"/>
          <w:szCs w:val="12"/>
        </w:rPr>
      </w:pPr>
    </w:p>
    <w:p w14:paraId="33BA4EE8" w14:textId="77777777" w:rsidR="00924FCF" w:rsidRPr="00915163" w:rsidRDefault="00924FCF" w:rsidP="003A3A13">
      <w:pPr>
        <w:widowControl w:val="0"/>
        <w:autoSpaceDE w:val="0"/>
        <w:autoSpaceDN w:val="0"/>
        <w:adjustRightInd w:val="0"/>
        <w:spacing w:line="276" w:lineRule="auto"/>
        <w:ind w:right="-20"/>
        <w:rPr>
          <w:sz w:val="22"/>
          <w:szCs w:val="22"/>
        </w:rPr>
      </w:pPr>
      <w:r w:rsidRPr="00915163">
        <w:rPr>
          <w:b/>
          <w:bCs/>
          <w:sz w:val="22"/>
          <w:szCs w:val="22"/>
        </w:rPr>
        <w:t>T</w:t>
      </w:r>
      <w:r w:rsidRPr="00915163">
        <w:rPr>
          <w:b/>
          <w:bCs/>
          <w:spacing w:val="-1"/>
          <w:sz w:val="22"/>
          <w:szCs w:val="22"/>
        </w:rPr>
        <w:t>H</w:t>
      </w:r>
      <w:r w:rsidRPr="00915163">
        <w:rPr>
          <w:b/>
          <w:bCs/>
          <w:sz w:val="22"/>
          <w:szCs w:val="22"/>
        </w:rPr>
        <w:t>E</w:t>
      </w:r>
      <w:r w:rsidRPr="00915163">
        <w:rPr>
          <w:b/>
          <w:bCs/>
          <w:spacing w:val="-1"/>
          <w:sz w:val="22"/>
          <w:szCs w:val="22"/>
        </w:rPr>
        <w:t>O</w:t>
      </w:r>
      <w:r w:rsidRPr="00915163">
        <w:rPr>
          <w:b/>
          <w:bCs/>
          <w:sz w:val="22"/>
          <w:szCs w:val="22"/>
        </w:rPr>
        <w:t>RY:</w:t>
      </w:r>
    </w:p>
    <w:p w14:paraId="779E8E76" w14:textId="77777777" w:rsidR="0057047F" w:rsidRDefault="00924FC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 w:rsidRPr="0057047F">
        <w:rPr>
          <w:sz w:val="22"/>
          <w:szCs w:val="22"/>
        </w:rPr>
        <w:t xml:space="preserve">Introduction; Insects as a model for molecular study (Drosophila, Red flour beetle, Mosquitoes, Honeybee). </w:t>
      </w:r>
    </w:p>
    <w:p w14:paraId="7C92B1F0" w14:textId="77777777" w:rsidR="0057047F" w:rsidRDefault="0057047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924FCF" w:rsidRPr="0057047F">
        <w:rPr>
          <w:sz w:val="22"/>
          <w:szCs w:val="22"/>
        </w:rPr>
        <w:t>nsect</w:t>
      </w:r>
      <w:r w:rsidR="00924FCF" w:rsidRPr="0057047F">
        <w:rPr>
          <w:spacing w:val="32"/>
          <w:sz w:val="22"/>
          <w:szCs w:val="22"/>
        </w:rPr>
        <w:t xml:space="preserve"> </w:t>
      </w:r>
      <w:r w:rsidR="00924FCF" w:rsidRPr="0057047F">
        <w:rPr>
          <w:sz w:val="22"/>
          <w:szCs w:val="22"/>
        </w:rPr>
        <w:t>gen</w:t>
      </w:r>
      <w:r w:rsidR="00924FCF" w:rsidRPr="0057047F">
        <w:rPr>
          <w:spacing w:val="-1"/>
          <w:sz w:val="22"/>
          <w:szCs w:val="22"/>
        </w:rPr>
        <w:t>o</w:t>
      </w:r>
      <w:r w:rsidR="00924FCF" w:rsidRPr="0057047F">
        <w:rPr>
          <w:sz w:val="22"/>
          <w:szCs w:val="22"/>
        </w:rPr>
        <w:t>mes; nucleus, chromosomes, DNA and RNA; Gene structure and function; gene transcription and translation; concept of introns and exons; central dogma of molecular biology</w:t>
      </w:r>
      <w:r>
        <w:rPr>
          <w:sz w:val="22"/>
          <w:szCs w:val="22"/>
        </w:rPr>
        <w:t>.</w:t>
      </w:r>
    </w:p>
    <w:p w14:paraId="686724BB" w14:textId="77777777" w:rsidR="0057047F" w:rsidRDefault="00924FC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 w:rsidRPr="0057047F">
        <w:rPr>
          <w:sz w:val="22"/>
          <w:szCs w:val="22"/>
        </w:rPr>
        <w:t xml:space="preserve">Primer Design and polymerase chain reaction (PCR), </w:t>
      </w:r>
    </w:p>
    <w:p w14:paraId="24DA492F" w14:textId="77777777" w:rsidR="0057047F" w:rsidRDefault="0057047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="00924FCF" w:rsidRPr="0057047F">
        <w:rPr>
          <w:sz w:val="22"/>
          <w:szCs w:val="22"/>
        </w:rPr>
        <w:t xml:space="preserve">ene cloning and sequencing; restriction analysis, gene libraries; </w:t>
      </w:r>
    </w:p>
    <w:p w14:paraId="302767B7" w14:textId="436BA76E" w:rsidR="0057047F" w:rsidRDefault="0057047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924FCF" w:rsidRPr="0057047F">
        <w:rPr>
          <w:sz w:val="22"/>
          <w:szCs w:val="22"/>
        </w:rPr>
        <w:t>itochondrial and genomic DNA for insect species identifications and insect population diversity</w:t>
      </w:r>
      <w:r>
        <w:rPr>
          <w:sz w:val="22"/>
          <w:szCs w:val="22"/>
        </w:rPr>
        <w:t xml:space="preserve"> and </w:t>
      </w:r>
      <w:r w:rsidR="00924FCF" w:rsidRPr="0057047F">
        <w:rPr>
          <w:sz w:val="22"/>
          <w:szCs w:val="22"/>
        </w:rPr>
        <w:t>bio</w:t>
      </w:r>
      <w:r w:rsidR="008E5118">
        <w:rPr>
          <w:sz w:val="22"/>
          <w:szCs w:val="22"/>
        </w:rPr>
        <w:t>-</w:t>
      </w:r>
      <w:r w:rsidR="00924FCF" w:rsidRPr="0057047F">
        <w:rPr>
          <w:sz w:val="22"/>
          <w:szCs w:val="22"/>
        </w:rPr>
        <w:t>typing</w:t>
      </w:r>
    </w:p>
    <w:p w14:paraId="3261453B" w14:textId="7F8F7723" w:rsidR="0057047F" w:rsidRDefault="00924FC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 w:rsidRPr="0057047F">
        <w:rPr>
          <w:sz w:val="22"/>
          <w:szCs w:val="22"/>
        </w:rPr>
        <w:t>DNA for phylogenetic analysis and construction of phylogenies</w:t>
      </w:r>
    </w:p>
    <w:p w14:paraId="02D72EDD" w14:textId="6E216FB8" w:rsidR="0057047F" w:rsidRDefault="00924FC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 w:rsidRPr="0057047F">
        <w:rPr>
          <w:sz w:val="22"/>
          <w:szCs w:val="22"/>
        </w:rPr>
        <w:t>RAPD, RFLP, PCR-RFLP</w:t>
      </w:r>
      <w:r w:rsidR="0057047F">
        <w:rPr>
          <w:sz w:val="22"/>
          <w:szCs w:val="22"/>
        </w:rPr>
        <w:t xml:space="preserve"> analyses </w:t>
      </w:r>
    </w:p>
    <w:p w14:paraId="2BBBA19F" w14:textId="77777777" w:rsidR="0057047F" w:rsidRDefault="0057047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>
        <w:rPr>
          <w:spacing w:val="31"/>
          <w:sz w:val="22"/>
          <w:szCs w:val="22"/>
        </w:rPr>
        <w:t xml:space="preserve">Gene </w:t>
      </w:r>
      <w:r w:rsidR="00924FCF" w:rsidRPr="0057047F">
        <w:rPr>
          <w:spacing w:val="31"/>
          <w:sz w:val="22"/>
          <w:szCs w:val="22"/>
        </w:rPr>
        <w:t>l</w:t>
      </w:r>
      <w:r w:rsidR="00924FCF" w:rsidRPr="0057047F">
        <w:rPr>
          <w:sz w:val="22"/>
          <w:szCs w:val="22"/>
        </w:rPr>
        <w:t>inkage</w:t>
      </w:r>
      <w:r w:rsidR="00924FCF" w:rsidRPr="0057047F">
        <w:rPr>
          <w:spacing w:val="32"/>
          <w:sz w:val="22"/>
          <w:szCs w:val="22"/>
        </w:rPr>
        <w:t xml:space="preserve"> </w:t>
      </w:r>
      <w:r w:rsidR="00924FCF" w:rsidRPr="0057047F">
        <w:rPr>
          <w:sz w:val="22"/>
          <w:szCs w:val="22"/>
        </w:rPr>
        <w:t>and</w:t>
      </w:r>
      <w:r w:rsidR="00924FCF" w:rsidRPr="0057047F">
        <w:rPr>
          <w:spacing w:val="32"/>
          <w:sz w:val="22"/>
          <w:szCs w:val="22"/>
        </w:rPr>
        <w:t xml:space="preserve"> c</w:t>
      </w:r>
      <w:r w:rsidR="00924FCF" w:rsidRPr="0057047F">
        <w:rPr>
          <w:sz w:val="22"/>
          <w:szCs w:val="22"/>
        </w:rPr>
        <w:t>h</w:t>
      </w:r>
      <w:r w:rsidR="00924FCF" w:rsidRPr="0057047F">
        <w:rPr>
          <w:spacing w:val="-1"/>
          <w:sz w:val="22"/>
          <w:szCs w:val="22"/>
        </w:rPr>
        <w:t>ro</w:t>
      </w:r>
      <w:r w:rsidR="00924FCF" w:rsidRPr="0057047F">
        <w:rPr>
          <w:sz w:val="22"/>
          <w:szCs w:val="22"/>
        </w:rPr>
        <w:t>m</w:t>
      </w:r>
      <w:r w:rsidR="00924FCF" w:rsidRPr="0057047F">
        <w:rPr>
          <w:spacing w:val="-2"/>
          <w:sz w:val="22"/>
          <w:szCs w:val="22"/>
        </w:rPr>
        <w:t>o</w:t>
      </w:r>
      <w:r w:rsidR="00924FCF" w:rsidRPr="0057047F">
        <w:rPr>
          <w:sz w:val="22"/>
          <w:szCs w:val="22"/>
        </w:rPr>
        <w:t>somal</w:t>
      </w:r>
      <w:r w:rsidR="00924FCF" w:rsidRPr="0057047F">
        <w:rPr>
          <w:spacing w:val="32"/>
          <w:sz w:val="22"/>
          <w:szCs w:val="22"/>
        </w:rPr>
        <w:t xml:space="preserve"> </w:t>
      </w:r>
      <w:r w:rsidR="00924FCF" w:rsidRPr="0057047F">
        <w:rPr>
          <w:sz w:val="22"/>
          <w:szCs w:val="22"/>
        </w:rPr>
        <w:t xml:space="preserve">mapping, </w:t>
      </w:r>
    </w:p>
    <w:p w14:paraId="1E9DF948" w14:textId="77777777" w:rsidR="0057047F" w:rsidRDefault="0057047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="00924FCF" w:rsidRPr="0057047F">
        <w:rPr>
          <w:sz w:val="22"/>
          <w:szCs w:val="22"/>
        </w:rPr>
        <w:t>enes regulato</w:t>
      </w:r>
      <w:r w:rsidR="00924FCF" w:rsidRPr="0057047F">
        <w:rPr>
          <w:spacing w:val="-2"/>
          <w:sz w:val="22"/>
          <w:szCs w:val="22"/>
        </w:rPr>
        <w:t>r</w:t>
      </w:r>
      <w:r w:rsidR="00924FCF" w:rsidRPr="0057047F">
        <w:rPr>
          <w:sz w:val="22"/>
          <w:szCs w:val="22"/>
        </w:rPr>
        <w:t>y p</w:t>
      </w:r>
      <w:r w:rsidR="00924FCF" w:rsidRPr="0057047F">
        <w:rPr>
          <w:spacing w:val="-2"/>
          <w:sz w:val="22"/>
          <w:szCs w:val="22"/>
        </w:rPr>
        <w:t>r</w:t>
      </w:r>
      <w:r w:rsidR="00924FCF" w:rsidRPr="0057047F">
        <w:rPr>
          <w:sz w:val="22"/>
          <w:szCs w:val="22"/>
        </w:rPr>
        <w:t>ocesses</w:t>
      </w:r>
      <w:r>
        <w:rPr>
          <w:sz w:val="22"/>
          <w:szCs w:val="22"/>
        </w:rPr>
        <w:t xml:space="preserve"> and </w:t>
      </w:r>
      <w:r w:rsidR="00924FCF" w:rsidRPr="0057047F">
        <w:rPr>
          <w:sz w:val="22"/>
          <w:szCs w:val="22"/>
        </w:rPr>
        <w:t>mu</w:t>
      </w:r>
      <w:r w:rsidR="00924FCF" w:rsidRPr="0057047F">
        <w:rPr>
          <w:spacing w:val="-2"/>
          <w:sz w:val="22"/>
          <w:szCs w:val="22"/>
        </w:rPr>
        <w:t>t</w:t>
      </w:r>
      <w:r w:rsidR="00924FCF" w:rsidRPr="0057047F">
        <w:rPr>
          <w:sz w:val="22"/>
          <w:szCs w:val="22"/>
        </w:rPr>
        <w:t>a</w:t>
      </w:r>
      <w:r w:rsidR="00924FCF" w:rsidRPr="0057047F">
        <w:rPr>
          <w:spacing w:val="-1"/>
          <w:sz w:val="22"/>
          <w:szCs w:val="22"/>
        </w:rPr>
        <w:t>g</w:t>
      </w:r>
      <w:r w:rsidR="00924FCF" w:rsidRPr="0057047F">
        <w:rPr>
          <w:sz w:val="22"/>
          <w:szCs w:val="22"/>
        </w:rPr>
        <w:t>e</w:t>
      </w:r>
      <w:r w:rsidR="00924FCF" w:rsidRPr="0057047F">
        <w:rPr>
          <w:spacing w:val="-1"/>
          <w:sz w:val="22"/>
          <w:szCs w:val="22"/>
        </w:rPr>
        <w:t>n</w:t>
      </w:r>
      <w:r w:rsidR="00924FCF" w:rsidRPr="0057047F">
        <w:rPr>
          <w:sz w:val="22"/>
          <w:szCs w:val="22"/>
        </w:rPr>
        <w:t>es</w:t>
      </w:r>
      <w:r w:rsidR="00924FCF" w:rsidRPr="0057047F">
        <w:rPr>
          <w:spacing w:val="-2"/>
          <w:sz w:val="22"/>
          <w:szCs w:val="22"/>
        </w:rPr>
        <w:t>i</w:t>
      </w:r>
      <w:r w:rsidR="00924FCF" w:rsidRPr="0057047F">
        <w:rPr>
          <w:sz w:val="22"/>
          <w:szCs w:val="22"/>
        </w:rPr>
        <w:t>s</w:t>
      </w:r>
    </w:p>
    <w:p w14:paraId="4E74D378" w14:textId="77777777" w:rsidR="0057047F" w:rsidRDefault="0057047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924FCF" w:rsidRPr="0057047F">
        <w:rPr>
          <w:sz w:val="22"/>
          <w:szCs w:val="22"/>
        </w:rPr>
        <w:t>ol</w:t>
      </w:r>
      <w:r w:rsidR="00924FCF" w:rsidRPr="0057047F">
        <w:rPr>
          <w:spacing w:val="-1"/>
          <w:sz w:val="22"/>
          <w:szCs w:val="22"/>
        </w:rPr>
        <w:t>e</w:t>
      </w:r>
      <w:r w:rsidR="00924FCF" w:rsidRPr="0057047F">
        <w:rPr>
          <w:sz w:val="22"/>
          <w:szCs w:val="22"/>
        </w:rPr>
        <w:t>cular b</w:t>
      </w:r>
      <w:r w:rsidR="00924FCF" w:rsidRPr="0057047F">
        <w:rPr>
          <w:spacing w:val="-1"/>
          <w:sz w:val="22"/>
          <w:szCs w:val="22"/>
        </w:rPr>
        <w:t>a</w:t>
      </w:r>
      <w:r w:rsidR="00924FCF" w:rsidRPr="0057047F">
        <w:rPr>
          <w:sz w:val="22"/>
          <w:szCs w:val="22"/>
        </w:rPr>
        <w:t>sis of insect functions (inse</w:t>
      </w:r>
      <w:r w:rsidR="00924FCF" w:rsidRPr="0057047F">
        <w:rPr>
          <w:spacing w:val="1"/>
          <w:sz w:val="22"/>
          <w:szCs w:val="22"/>
        </w:rPr>
        <w:t>c</w:t>
      </w:r>
      <w:r w:rsidR="00924FCF" w:rsidRPr="0057047F">
        <w:rPr>
          <w:sz w:val="22"/>
          <w:szCs w:val="22"/>
        </w:rPr>
        <w:t>t</w:t>
      </w:r>
      <w:r w:rsidR="00924FCF" w:rsidRPr="0057047F">
        <w:rPr>
          <w:spacing w:val="-1"/>
          <w:sz w:val="22"/>
          <w:szCs w:val="22"/>
        </w:rPr>
        <w:t xml:space="preserve"> </w:t>
      </w:r>
      <w:r w:rsidR="00924FCF" w:rsidRPr="0057047F">
        <w:rPr>
          <w:sz w:val="22"/>
          <w:szCs w:val="22"/>
        </w:rPr>
        <w:t>behavior, insecticidal resistance), gene</w:t>
      </w:r>
      <w:r w:rsidR="00924FCF" w:rsidRPr="0057047F">
        <w:rPr>
          <w:spacing w:val="2"/>
          <w:sz w:val="22"/>
          <w:szCs w:val="22"/>
        </w:rPr>
        <w:t xml:space="preserve"> </w:t>
      </w:r>
      <w:r w:rsidR="00924FCF" w:rsidRPr="0057047F">
        <w:rPr>
          <w:spacing w:val="-1"/>
          <w:sz w:val="22"/>
          <w:szCs w:val="22"/>
        </w:rPr>
        <w:t>kno</w:t>
      </w:r>
      <w:r w:rsidR="00924FCF" w:rsidRPr="0057047F">
        <w:rPr>
          <w:spacing w:val="1"/>
          <w:sz w:val="22"/>
          <w:szCs w:val="22"/>
        </w:rPr>
        <w:t>c</w:t>
      </w:r>
      <w:r w:rsidR="00924FCF" w:rsidRPr="0057047F">
        <w:rPr>
          <w:sz w:val="22"/>
          <w:szCs w:val="22"/>
        </w:rPr>
        <w:t>k-</w:t>
      </w:r>
      <w:r w:rsidR="00924FCF" w:rsidRPr="0057047F">
        <w:rPr>
          <w:spacing w:val="-1"/>
          <w:sz w:val="22"/>
          <w:szCs w:val="22"/>
        </w:rPr>
        <w:t>in</w:t>
      </w:r>
      <w:r w:rsidR="00924FCF" w:rsidRPr="0057047F">
        <w:rPr>
          <w:sz w:val="22"/>
          <w:szCs w:val="22"/>
        </w:rPr>
        <w:t>s</w:t>
      </w:r>
      <w:r w:rsidR="00924FCF" w:rsidRPr="0057047F">
        <w:rPr>
          <w:spacing w:val="1"/>
          <w:sz w:val="22"/>
          <w:szCs w:val="22"/>
        </w:rPr>
        <w:t xml:space="preserve"> </w:t>
      </w:r>
      <w:r w:rsidR="00924FCF" w:rsidRPr="0057047F">
        <w:rPr>
          <w:spacing w:val="-1"/>
          <w:sz w:val="22"/>
          <w:szCs w:val="22"/>
        </w:rPr>
        <w:t>an</w:t>
      </w:r>
      <w:r w:rsidR="00924FCF" w:rsidRPr="0057047F">
        <w:rPr>
          <w:sz w:val="22"/>
          <w:szCs w:val="22"/>
        </w:rPr>
        <w:t xml:space="preserve">d </w:t>
      </w:r>
      <w:r w:rsidR="00924FCF" w:rsidRPr="0057047F">
        <w:rPr>
          <w:spacing w:val="1"/>
          <w:sz w:val="22"/>
          <w:szCs w:val="22"/>
        </w:rPr>
        <w:t>k</w:t>
      </w:r>
      <w:r w:rsidR="00924FCF" w:rsidRPr="0057047F">
        <w:rPr>
          <w:sz w:val="22"/>
          <w:szCs w:val="22"/>
        </w:rPr>
        <w:t>n</w:t>
      </w:r>
      <w:r w:rsidR="00924FCF" w:rsidRPr="0057047F">
        <w:rPr>
          <w:spacing w:val="-1"/>
          <w:sz w:val="22"/>
          <w:szCs w:val="22"/>
        </w:rPr>
        <w:t>oc</w:t>
      </w:r>
      <w:r w:rsidR="00924FCF" w:rsidRPr="0057047F">
        <w:rPr>
          <w:spacing w:val="1"/>
          <w:sz w:val="22"/>
          <w:szCs w:val="22"/>
        </w:rPr>
        <w:t>k-</w:t>
      </w:r>
      <w:r w:rsidR="00924FCF" w:rsidRPr="0057047F">
        <w:rPr>
          <w:spacing w:val="-1"/>
          <w:sz w:val="22"/>
          <w:szCs w:val="22"/>
        </w:rPr>
        <w:t>out</w:t>
      </w:r>
      <w:r w:rsidR="00924FCF" w:rsidRPr="0057047F">
        <w:rPr>
          <w:spacing w:val="1"/>
          <w:sz w:val="22"/>
          <w:szCs w:val="22"/>
        </w:rPr>
        <w:t>s by RNA interference</w:t>
      </w:r>
      <w:r>
        <w:rPr>
          <w:sz w:val="22"/>
          <w:szCs w:val="22"/>
        </w:rPr>
        <w:t xml:space="preserve"> and </w:t>
      </w:r>
      <w:r w:rsidRPr="0057047F">
        <w:rPr>
          <w:sz w:val="22"/>
          <w:szCs w:val="22"/>
        </w:rPr>
        <w:t xml:space="preserve">DNA </w:t>
      </w:r>
      <w:r w:rsidR="00924FCF" w:rsidRPr="0057047F">
        <w:rPr>
          <w:sz w:val="22"/>
          <w:szCs w:val="22"/>
        </w:rPr>
        <w:t>barcoding</w:t>
      </w:r>
    </w:p>
    <w:p w14:paraId="0D71DE52" w14:textId="1DE0A709" w:rsidR="00924FCF" w:rsidRPr="0057047F" w:rsidRDefault="00924FCF" w:rsidP="003A3A13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right="96"/>
        <w:jc w:val="both"/>
        <w:rPr>
          <w:sz w:val="22"/>
          <w:szCs w:val="22"/>
        </w:rPr>
      </w:pPr>
      <w:r w:rsidRPr="0057047F">
        <w:rPr>
          <w:sz w:val="22"/>
          <w:szCs w:val="22"/>
        </w:rPr>
        <w:t>DNA and protein sequence alignments and use of bioinformatics tools.</w:t>
      </w:r>
    </w:p>
    <w:p w14:paraId="699EBE07" w14:textId="77777777" w:rsidR="00924FCF" w:rsidRPr="00915163" w:rsidRDefault="00924FCF" w:rsidP="003A3A13">
      <w:pPr>
        <w:widowControl w:val="0"/>
        <w:autoSpaceDE w:val="0"/>
        <w:autoSpaceDN w:val="0"/>
        <w:adjustRightInd w:val="0"/>
        <w:spacing w:line="276" w:lineRule="auto"/>
        <w:ind w:right="-20"/>
        <w:rPr>
          <w:sz w:val="22"/>
          <w:szCs w:val="22"/>
        </w:rPr>
      </w:pPr>
      <w:r w:rsidRPr="00915163">
        <w:rPr>
          <w:b/>
          <w:bCs/>
          <w:sz w:val="22"/>
          <w:szCs w:val="22"/>
        </w:rPr>
        <w:t>PRACTICAL:</w:t>
      </w:r>
    </w:p>
    <w:p w14:paraId="274C02FC" w14:textId="77777777" w:rsidR="0057047F" w:rsidRDefault="00924FCF" w:rsidP="003A3A1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-20"/>
        <w:jc w:val="both"/>
        <w:rPr>
          <w:sz w:val="22"/>
          <w:szCs w:val="22"/>
        </w:rPr>
      </w:pPr>
      <w:r w:rsidRPr="0057047F">
        <w:rPr>
          <w:sz w:val="22"/>
          <w:szCs w:val="22"/>
        </w:rPr>
        <w:t>Demonst</w:t>
      </w:r>
      <w:r w:rsidRPr="0057047F">
        <w:rPr>
          <w:spacing w:val="-2"/>
          <w:sz w:val="22"/>
          <w:szCs w:val="22"/>
        </w:rPr>
        <w:t>r</w:t>
      </w:r>
      <w:r w:rsidRPr="0057047F">
        <w:rPr>
          <w:sz w:val="22"/>
          <w:szCs w:val="22"/>
        </w:rPr>
        <w:t>ation of insect DNA extractions</w:t>
      </w:r>
    </w:p>
    <w:p w14:paraId="284213C8" w14:textId="77777777" w:rsidR="0057047F" w:rsidRDefault="0057047F" w:rsidP="003A3A1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-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DNA </w:t>
      </w:r>
      <w:r w:rsidR="00924FCF" w:rsidRPr="0057047F">
        <w:rPr>
          <w:sz w:val="22"/>
          <w:szCs w:val="22"/>
        </w:rPr>
        <w:t xml:space="preserve">PCR amplification, </w:t>
      </w:r>
    </w:p>
    <w:p w14:paraId="76C501A2" w14:textId="77777777" w:rsidR="0057047F" w:rsidRDefault="0057047F" w:rsidP="003A3A1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-20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="00924FCF" w:rsidRPr="0057047F">
        <w:rPr>
          <w:sz w:val="22"/>
          <w:szCs w:val="22"/>
        </w:rPr>
        <w:t xml:space="preserve">el </w:t>
      </w:r>
      <w:r w:rsidRPr="0057047F">
        <w:rPr>
          <w:sz w:val="22"/>
          <w:szCs w:val="22"/>
        </w:rPr>
        <w:t>electrophor</w:t>
      </w:r>
      <w:r>
        <w:rPr>
          <w:sz w:val="22"/>
          <w:szCs w:val="22"/>
        </w:rPr>
        <w:t>e</w:t>
      </w:r>
      <w:r w:rsidRPr="0057047F">
        <w:rPr>
          <w:sz w:val="22"/>
          <w:szCs w:val="22"/>
        </w:rPr>
        <w:t>sis</w:t>
      </w:r>
    </w:p>
    <w:p w14:paraId="6E6A8D7B" w14:textId="77777777" w:rsidR="0057047F" w:rsidRDefault="0057047F" w:rsidP="003A3A1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-20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="00924FCF" w:rsidRPr="0057047F">
        <w:rPr>
          <w:sz w:val="22"/>
          <w:szCs w:val="22"/>
        </w:rPr>
        <w:t xml:space="preserve">ene cloning and plasmid DNA extractions, </w:t>
      </w:r>
    </w:p>
    <w:p w14:paraId="2D7BEEFA" w14:textId="77777777" w:rsidR="0057047F" w:rsidRDefault="00924FCF" w:rsidP="003A3A1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-20"/>
        <w:jc w:val="both"/>
        <w:rPr>
          <w:sz w:val="22"/>
          <w:szCs w:val="22"/>
        </w:rPr>
      </w:pPr>
      <w:r w:rsidRPr="0057047F">
        <w:rPr>
          <w:sz w:val="22"/>
          <w:szCs w:val="22"/>
        </w:rPr>
        <w:t>DNA hybrid</w:t>
      </w:r>
      <w:r w:rsidRPr="0057047F">
        <w:rPr>
          <w:spacing w:val="-2"/>
          <w:sz w:val="22"/>
          <w:szCs w:val="22"/>
        </w:rPr>
        <w:t>i</w:t>
      </w:r>
      <w:r w:rsidRPr="0057047F">
        <w:rPr>
          <w:spacing w:val="1"/>
          <w:sz w:val="22"/>
          <w:szCs w:val="22"/>
        </w:rPr>
        <w:t>z</w:t>
      </w:r>
      <w:r w:rsidRPr="0057047F">
        <w:rPr>
          <w:sz w:val="22"/>
          <w:szCs w:val="22"/>
        </w:rPr>
        <w:t>a</w:t>
      </w:r>
      <w:r w:rsidRPr="0057047F">
        <w:rPr>
          <w:spacing w:val="-1"/>
          <w:sz w:val="22"/>
          <w:szCs w:val="22"/>
        </w:rPr>
        <w:t>t</w:t>
      </w:r>
      <w:r w:rsidRPr="0057047F">
        <w:rPr>
          <w:sz w:val="22"/>
          <w:szCs w:val="22"/>
        </w:rPr>
        <w:t xml:space="preserve">ion (Southern and northern blots); </w:t>
      </w:r>
    </w:p>
    <w:p w14:paraId="38575557" w14:textId="77777777" w:rsidR="0057047F" w:rsidRDefault="00924FCF" w:rsidP="003A3A1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-20"/>
        <w:jc w:val="both"/>
        <w:rPr>
          <w:sz w:val="22"/>
          <w:szCs w:val="22"/>
        </w:rPr>
      </w:pPr>
      <w:r w:rsidRPr="0057047F">
        <w:rPr>
          <w:sz w:val="22"/>
          <w:szCs w:val="22"/>
        </w:rPr>
        <w:t>RA</w:t>
      </w:r>
      <w:bookmarkStart w:id="1" w:name="_GoBack"/>
      <w:bookmarkEnd w:id="1"/>
      <w:r w:rsidRPr="0057047F">
        <w:rPr>
          <w:sz w:val="22"/>
          <w:szCs w:val="22"/>
        </w:rPr>
        <w:t xml:space="preserve">PD, RFLP analysis techniques, </w:t>
      </w:r>
    </w:p>
    <w:p w14:paraId="4841A109" w14:textId="5A808CE3" w:rsidR="00BF73D1" w:rsidRPr="0057047F" w:rsidRDefault="0057047F" w:rsidP="003A3A13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right="-20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924FCF" w:rsidRPr="0057047F">
        <w:rPr>
          <w:sz w:val="22"/>
          <w:szCs w:val="22"/>
        </w:rPr>
        <w:t>se of Bio-Informatics software tools</w:t>
      </w:r>
      <w:r w:rsidR="00BF73D1">
        <w:br w:type="page"/>
      </w:r>
    </w:p>
    <w:p w14:paraId="18CBA8C5" w14:textId="77777777" w:rsidR="0093129F" w:rsidRPr="00DE2939" w:rsidRDefault="0093129F" w:rsidP="003A3A13">
      <w:pPr>
        <w:shd w:val="clear" w:color="auto" w:fill="000000"/>
        <w:ind w:firstLine="567"/>
        <w:jc w:val="center"/>
        <w:rPr>
          <w:sz w:val="24"/>
          <w:szCs w:val="24"/>
        </w:rPr>
      </w:pPr>
      <w:r w:rsidRPr="00DE2939">
        <w:rPr>
          <w:sz w:val="24"/>
          <w:szCs w:val="24"/>
        </w:rPr>
        <w:lastRenderedPageBreak/>
        <w:t>COURSE SCHEDULE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880"/>
        <w:gridCol w:w="2109"/>
      </w:tblGrid>
      <w:tr w:rsidR="00580F03" w:rsidRPr="0066459E" w14:paraId="7A67E764" w14:textId="77777777" w:rsidTr="007E6C72">
        <w:trPr>
          <w:jc w:val="center"/>
        </w:trPr>
        <w:tc>
          <w:tcPr>
            <w:tcW w:w="683" w:type="dxa"/>
            <w:vAlign w:val="center"/>
          </w:tcPr>
          <w:p w14:paraId="58164084" w14:textId="77777777" w:rsidR="00580F03" w:rsidRPr="0066459E" w:rsidRDefault="008E52CF" w:rsidP="003A3A13">
            <w:pPr>
              <w:jc w:val="center"/>
            </w:pPr>
            <w:r w:rsidRPr="0066459E">
              <w:t>Week</w:t>
            </w:r>
          </w:p>
        </w:tc>
        <w:tc>
          <w:tcPr>
            <w:tcW w:w="6880" w:type="dxa"/>
          </w:tcPr>
          <w:p w14:paraId="68B5F592" w14:textId="77777777" w:rsidR="00580F03" w:rsidRPr="0066459E" w:rsidRDefault="008E52CF" w:rsidP="003A3A13">
            <w:pPr>
              <w:jc w:val="center"/>
            </w:pPr>
            <w:r w:rsidRPr="0066459E">
              <w:t>Topics</w:t>
            </w:r>
            <w:r w:rsidR="00DE2939" w:rsidRPr="0066459E">
              <w:t xml:space="preserve"> and Reading</w:t>
            </w:r>
            <w:r w:rsidRPr="0066459E">
              <w:t>s</w:t>
            </w:r>
          </w:p>
        </w:tc>
        <w:tc>
          <w:tcPr>
            <w:tcW w:w="2109" w:type="dxa"/>
          </w:tcPr>
          <w:p w14:paraId="279AD847" w14:textId="16686F25" w:rsidR="00580F03" w:rsidRPr="0066459E" w:rsidRDefault="00773854" w:rsidP="003A3A13">
            <w:pPr>
              <w:jc w:val="center"/>
            </w:pPr>
            <w:r w:rsidRPr="0066459E">
              <w:t>D</w:t>
            </w:r>
            <w:r w:rsidR="00AB1A57">
              <w:t>etails</w:t>
            </w:r>
          </w:p>
        </w:tc>
      </w:tr>
      <w:tr w:rsidR="00207E28" w:rsidRPr="0066459E" w14:paraId="769D57EB" w14:textId="77777777" w:rsidTr="007E6C72">
        <w:trPr>
          <w:jc w:val="center"/>
        </w:trPr>
        <w:tc>
          <w:tcPr>
            <w:tcW w:w="683" w:type="dxa"/>
          </w:tcPr>
          <w:p w14:paraId="7F24F217" w14:textId="77777777" w:rsidR="00207E28" w:rsidRPr="0066459E" w:rsidRDefault="00207E28" w:rsidP="003A3A13">
            <w:pPr>
              <w:jc w:val="both"/>
            </w:pPr>
            <w:r w:rsidRPr="0066459E">
              <w:t>1.</w:t>
            </w:r>
          </w:p>
        </w:tc>
        <w:tc>
          <w:tcPr>
            <w:tcW w:w="6880" w:type="dxa"/>
          </w:tcPr>
          <w:p w14:paraId="2CEB0DB8" w14:textId="3E353AAF" w:rsidR="00207E28" w:rsidRPr="0066459E" w:rsidRDefault="00207E28" w:rsidP="003A3A13"/>
        </w:tc>
        <w:tc>
          <w:tcPr>
            <w:tcW w:w="2109" w:type="dxa"/>
          </w:tcPr>
          <w:p w14:paraId="507A15A6" w14:textId="2EBDD163" w:rsidR="00207E28" w:rsidRPr="0066459E" w:rsidRDefault="00207E28" w:rsidP="003A3A13">
            <w:pPr>
              <w:jc w:val="both"/>
            </w:pPr>
          </w:p>
        </w:tc>
      </w:tr>
      <w:tr w:rsidR="00207E28" w:rsidRPr="0066459E" w14:paraId="06D9D7EF" w14:textId="77777777" w:rsidTr="007E6C72">
        <w:trPr>
          <w:jc w:val="center"/>
        </w:trPr>
        <w:tc>
          <w:tcPr>
            <w:tcW w:w="683" w:type="dxa"/>
          </w:tcPr>
          <w:p w14:paraId="0D42D1AD" w14:textId="77777777" w:rsidR="00207E28" w:rsidRPr="0066459E" w:rsidRDefault="00207E28" w:rsidP="003A3A13">
            <w:pPr>
              <w:jc w:val="both"/>
            </w:pPr>
            <w:r w:rsidRPr="0066459E">
              <w:t>2.</w:t>
            </w:r>
          </w:p>
        </w:tc>
        <w:tc>
          <w:tcPr>
            <w:tcW w:w="6880" w:type="dxa"/>
          </w:tcPr>
          <w:p w14:paraId="5772A4B3" w14:textId="1B1923C4" w:rsidR="00207E28" w:rsidRPr="0066459E" w:rsidRDefault="00207E28" w:rsidP="003A3A13"/>
        </w:tc>
        <w:tc>
          <w:tcPr>
            <w:tcW w:w="2109" w:type="dxa"/>
          </w:tcPr>
          <w:p w14:paraId="64255279" w14:textId="43169E01" w:rsidR="00207E28" w:rsidRPr="0066459E" w:rsidRDefault="00207E28" w:rsidP="003A3A13">
            <w:pPr>
              <w:jc w:val="both"/>
            </w:pPr>
          </w:p>
        </w:tc>
      </w:tr>
      <w:tr w:rsidR="00207E28" w:rsidRPr="0066459E" w14:paraId="77B30EBF" w14:textId="77777777" w:rsidTr="007E6C72">
        <w:trPr>
          <w:jc w:val="center"/>
        </w:trPr>
        <w:tc>
          <w:tcPr>
            <w:tcW w:w="683" w:type="dxa"/>
          </w:tcPr>
          <w:p w14:paraId="6E3D957B" w14:textId="77777777" w:rsidR="00207E28" w:rsidRPr="0066459E" w:rsidRDefault="00207E28" w:rsidP="003A3A13">
            <w:pPr>
              <w:jc w:val="both"/>
            </w:pPr>
            <w:r w:rsidRPr="0066459E">
              <w:t>3.</w:t>
            </w:r>
          </w:p>
        </w:tc>
        <w:tc>
          <w:tcPr>
            <w:tcW w:w="6880" w:type="dxa"/>
          </w:tcPr>
          <w:p w14:paraId="5A425569" w14:textId="2E7DE807" w:rsidR="00207E28" w:rsidRPr="0066459E" w:rsidRDefault="00207E28" w:rsidP="003A3A13"/>
        </w:tc>
        <w:tc>
          <w:tcPr>
            <w:tcW w:w="2109" w:type="dxa"/>
          </w:tcPr>
          <w:p w14:paraId="3DD38C1D" w14:textId="55B85A70" w:rsidR="00207E28" w:rsidRPr="0066459E" w:rsidRDefault="00207E28" w:rsidP="003A3A13">
            <w:pPr>
              <w:jc w:val="both"/>
            </w:pPr>
          </w:p>
        </w:tc>
      </w:tr>
      <w:tr w:rsidR="00207E28" w:rsidRPr="0066459E" w14:paraId="3DE8E7B5" w14:textId="77777777" w:rsidTr="007E6C72">
        <w:trPr>
          <w:jc w:val="center"/>
        </w:trPr>
        <w:tc>
          <w:tcPr>
            <w:tcW w:w="683" w:type="dxa"/>
          </w:tcPr>
          <w:p w14:paraId="2B49A9E7" w14:textId="77777777" w:rsidR="00207E28" w:rsidRPr="0066459E" w:rsidRDefault="00207E28" w:rsidP="003A3A13">
            <w:pPr>
              <w:jc w:val="both"/>
            </w:pPr>
            <w:r w:rsidRPr="0066459E">
              <w:t>4.</w:t>
            </w:r>
          </w:p>
        </w:tc>
        <w:tc>
          <w:tcPr>
            <w:tcW w:w="6880" w:type="dxa"/>
          </w:tcPr>
          <w:p w14:paraId="6FB649CE" w14:textId="2F3B1582" w:rsidR="00207E28" w:rsidRPr="0066459E" w:rsidRDefault="00207E28" w:rsidP="003A3A13"/>
        </w:tc>
        <w:tc>
          <w:tcPr>
            <w:tcW w:w="2109" w:type="dxa"/>
          </w:tcPr>
          <w:p w14:paraId="3F3A62B1" w14:textId="1C725EDE" w:rsidR="00207E28" w:rsidRPr="0066459E" w:rsidRDefault="00207E28" w:rsidP="003A3A13">
            <w:pPr>
              <w:jc w:val="both"/>
            </w:pPr>
          </w:p>
        </w:tc>
      </w:tr>
      <w:tr w:rsidR="00207E28" w:rsidRPr="0066459E" w14:paraId="401E0D51" w14:textId="77777777" w:rsidTr="007E6C72">
        <w:trPr>
          <w:jc w:val="center"/>
        </w:trPr>
        <w:tc>
          <w:tcPr>
            <w:tcW w:w="683" w:type="dxa"/>
          </w:tcPr>
          <w:p w14:paraId="2B0DE891" w14:textId="77777777" w:rsidR="00207E28" w:rsidRPr="0066459E" w:rsidRDefault="00207E28" w:rsidP="003A3A13">
            <w:pPr>
              <w:jc w:val="both"/>
            </w:pPr>
            <w:r w:rsidRPr="0066459E">
              <w:t>5.</w:t>
            </w:r>
          </w:p>
        </w:tc>
        <w:tc>
          <w:tcPr>
            <w:tcW w:w="6880" w:type="dxa"/>
          </w:tcPr>
          <w:p w14:paraId="4F9FC609" w14:textId="08B4E237" w:rsidR="00207E28" w:rsidRPr="0066459E" w:rsidRDefault="00207E28" w:rsidP="003A3A13"/>
        </w:tc>
        <w:tc>
          <w:tcPr>
            <w:tcW w:w="2109" w:type="dxa"/>
          </w:tcPr>
          <w:p w14:paraId="3F7D2C6C" w14:textId="6AAE3EDE" w:rsidR="00207E28" w:rsidRPr="0066459E" w:rsidRDefault="00207E28" w:rsidP="003A3A13">
            <w:pPr>
              <w:jc w:val="both"/>
            </w:pPr>
          </w:p>
        </w:tc>
      </w:tr>
      <w:tr w:rsidR="00207E28" w:rsidRPr="0066459E" w14:paraId="59DDA2CC" w14:textId="77777777" w:rsidTr="007E6C72">
        <w:trPr>
          <w:jc w:val="center"/>
        </w:trPr>
        <w:tc>
          <w:tcPr>
            <w:tcW w:w="683" w:type="dxa"/>
          </w:tcPr>
          <w:p w14:paraId="5BF1AD59" w14:textId="77777777" w:rsidR="00207E28" w:rsidRPr="0066459E" w:rsidRDefault="00207E28" w:rsidP="003A3A13">
            <w:pPr>
              <w:jc w:val="both"/>
            </w:pPr>
            <w:r w:rsidRPr="0066459E">
              <w:t>6.</w:t>
            </w:r>
          </w:p>
        </w:tc>
        <w:tc>
          <w:tcPr>
            <w:tcW w:w="6880" w:type="dxa"/>
          </w:tcPr>
          <w:p w14:paraId="61940FC3" w14:textId="1E56FE1F" w:rsidR="00207E28" w:rsidRPr="0066459E" w:rsidRDefault="00207E28" w:rsidP="003A3A13"/>
        </w:tc>
        <w:tc>
          <w:tcPr>
            <w:tcW w:w="2109" w:type="dxa"/>
          </w:tcPr>
          <w:p w14:paraId="082DA347" w14:textId="39AEAAC8" w:rsidR="00207E28" w:rsidRPr="0066459E" w:rsidRDefault="00207E28" w:rsidP="003A3A13">
            <w:pPr>
              <w:jc w:val="both"/>
            </w:pPr>
          </w:p>
        </w:tc>
      </w:tr>
      <w:tr w:rsidR="00207E28" w:rsidRPr="0066459E" w14:paraId="1DB9BB49" w14:textId="77777777" w:rsidTr="007E6C72">
        <w:trPr>
          <w:jc w:val="center"/>
        </w:trPr>
        <w:tc>
          <w:tcPr>
            <w:tcW w:w="683" w:type="dxa"/>
          </w:tcPr>
          <w:p w14:paraId="26BB5B4E" w14:textId="77777777" w:rsidR="00207E28" w:rsidRPr="0066459E" w:rsidRDefault="00207E28" w:rsidP="003A3A13">
            <w:pPr>
              <w:jc w:val="both"/>
            </w:pPr>
            <w:r w:rsidRPr="0066459E">
              <w:t>7.</w:t>
            </w:r>
          </w:p>
        </w:tc>
        <w:tc>
          <w:tcPr>
            <w:tcW w:w="6880" w:type="dxa"/>
          </w:tcPr>
          <w:p w14:paraId="7CAA8817" w14:textId="0A5FB033" w:rsidR="00207E28" w:rsidRPr="0066459E" w:rsidRDefault="00207E28" w:rsidP="003A3A13"/>
        </w:tc>
        <w:tc>
          <w:tcPr>
            <w:tcW w:w="2109" w:type="dxa"/>
          </w:tcPr>
          <w:p w14:paraId="3533C282" w14:textId="7CDA9637" w:rsidR="00207E28" w:rsidRPr="0066459E" w:rsidRDefault="00207E28" w:rsidP="003A3A13">
            <w:pPr>
              <w:jc w:val="both"/>
            </w:pPr>
          </w:p>
        </w:tc>
      </w:tr>
      <w:tr w:rsidR="005062EF" w:rsidRPr="0066459E" w14:paraId="541AF91B" w14:textId="77777777" w:rsidTr="007E6C72">
        <w:trPr>
          <w:jc w:val="center"/>
        </w:trPr>
        <w:tc>
          <w:tcPr>
            <w:tcW w:w="683" w:type="dxa"/>
          </w:tcPr>
          <w:p w14:paraId="7952B2FD" w14:textId="77777777" w:rsidR="005062EF" w:rsidRPr="0066459E" w:rsidRDefault="005062EF" w:rsidP="003A3A13">
            <w:pPr>
              <w:jc w:val="both"/>
            </w:pPr>
            <w:r w:rsidRPr="0066459E">
              <w:t>8.</w:t>
            </w:r>
          </w:p>
        </w:tc>
        <w:tc>
          <w:tcPr>
            <w:tcW w:w="6880" w:type="dxa"/>
          </w:tcPr>
          <w:p w14:paraId="74A97B15" w14:textId="13F74C34" w:rsidR="005062EF" w:rsidRPr="0066459E" w:rsidRDefault="005062EF" w:rsidP="003A3A13"/>
        </w:tc>
        <w:tc>
          <w:tcPr>
            <w:tcW w:w="2109" w:type="dxa"/>
          </w:tcPr>
          <w:p w14:paraId="24E3D97B" w14:textId="68C1BAD5" w:rsidR="005062EF" w:rsidRPr="0066459E" w:rsidRDefault="005062EF" w:rsidP="003A3A13">
            <w:pPr>
              <w:jc w:val="both"/>
            </w:pPr>
          </w:p>
        </w:tc>
      </w:tr>
      <w:tr w:rsidR="00C314DF" w:rsidRPr="0066459E" w14:paraId="21BF75C4" w14:textId="77777777" w:rsidTr="007E6C72">
        <w:trPr>
          <w:jc w:val="center"/>
        </w:trPr>
        <w:tc>
          <w:tcPr>
            <w:tcW w:w="683" w:type="dxa"/>
          </w:tcPr>
          <w:p w14:paraId="29D36E35" w14:textId="77777777" w:rsidR="00C314DF" w:rsidRPr="0066459E" w:rsidRDefault="00C314DF" w:rsidP="003A3A13">
            <w:pPr>
              <w:jc w:val="both"/>
            </w:pPr>
            <w:r w:rsidRPr="0066459E">
              <w:t>9.</w:t>
            </w:r>
          </w:p>
        </w:tc>
        <w:tc>
          <w:tcPr>
            <w:tcW w:w="6880" w:type="dxa"/>
          </w:tcPr>
          <w:p w14:paraId="2F37A239" w14:textId="113318CC" w:rsidR="00C314DF" w:rsidRPr="0066459E" w:rsidRDefault="00C314DF" w:rsidP="003A3A13">
            <w:pPr>
              <w:rPr>
                <w:b/>
                <w:color w:val="000000"/>
              </w:rPr>
            </w:pPr>
          </w:p>
        </w:tc>
        <w:tc>
          <w:tcPr>
            <w:tcW w:w="2109" w:type="dxa"/>
          </w:tcPr>
          <w:p w14:paraId="04573CAD" w14:textId="6B296B26" w:rsidR="00C314DF" w:rsidRPr="0066459E" w:rsidRDefault="00C314DF" w:rsidP="003A3A13">
            <w:pPr>
              <w:jc w:val="both"/>
            </w:pPr>
          </w:p>
        </w:tc>
      </w:tr>
      <w:tr w:rsidR="00C314DF" w:rsidRPr="0066459E" w14:paraId="713B23F3" w14:textId="77777777" w:rsidTr="007E6C72">
        <w:trPr>
          <w:jc w:val="center"/>
        </w:trPr>
        <w:tc>
          <w:tcPr>
            <w:tcW w:w="683" w:type="dxa"/>
          </w:tcPr>
          <w:p w14:paraId="4915AD87" w14:textId="77777777" w:rsidR="00C314DF" w:rsidRPr="0066459E" w:rsidRDefault="00C314DF" w:rsidP="003A3A13">
            <w:pPr>
              <w:jc w:val="both"/>
            </w:pPr>
            <w:r w:rsidRPr="0066459E">
              <w:t>10.</w:t>
            </w:r>
          </w:p>
        </w:tc>
        <w:tc>
          <w:tcPr>
            <w:tcW w:w="6880" w:type="dxa"/>
          </w:tcPr>
          <w:p w14:paraId="5FAEFF44" w14:textId="704AFC89" w:rsidR="00C314DF" w:rsidRPr="0066459E" w:rsidRDefault="00C314DF" w:rsidP="003A3A13">
            <w:pPr>
              <w:rPr>
                <w:b/>
              </w:rPr>
            </w:pPr>
          </w:p>
        </w:tc>
        <w:tc>
          <w:tcPr>
            <w:tcW w:w="2109" w:type="dxa"/>
          </w:tcPr>
          <w:p w14:paraId="5783AAC5" w14:textId="2F006E9E" w:rsidR="00C314DF" w:rsidRPr="0066459E" w:rsidRDefault="00C314DF" w:rsidP="003A3A13">
            <w:pPr>
              <w:jc w:val="both"/>
            </w:pPr>
          </w:p>
        </w:tc>
      </w:tr>
      <w:tr w:rsidR="007E6C72" w:rsidRPr="0066459E" w14:paraId="7A6BDB60" w14:textId="77777777" w:rsidTr="007E6C72">
        <w:trPr>
          <w:trHeight w:val="70"/>
          <w:jc w:val="center"/>
        </w:trPr>
        <w:tc>
          <w:tcPr>
            <w:tcW w:w="683" w:type="dxa"/>
          </w:tcPr>
          <w:p w14:paraId="438DB243" w14:textId="5224AD65" w:rsidR="007E6C72" w:rsidRPr="0066459E" w:rsidRDefault="007E6C72" w:rsidP="003A3A13">
            <w:pPr>
              <w:jc w:val="both"/>
            </w:pPr>
            <w:r>
              <w:t>11.</w:t>
            </w:r>
          </w:p>
        </w:tc>
        <w:tc>
          <w:tcPr>
            <w:tcW w:w="6880" w:type="dxa"/>
          </w:tcPr>
          <w:p w14:paraId="2DFC7E1C" w14:textId="07C6F6FA" w:rsidR="007E6C72" w:rsidRPr="0066459E" w:rsidRDefault="007E6C72" w:rsidP="003A3A13"/>
        </w:tc>
        <w:tc>
          <w:tcPr>
            <w:tcW w:w="2109" w:type="dxa"/>
          </w:tcPr>
          <w:p w14:paraId="4A7EB829" w14:textId="77777777" w:rsidR="007E6C72" w:rsidRPr="0066459E" w:rsidRDefault="007E6C72" w:rsidP="003A3A13">
            <w:pPr>
              <w:jc w:val="both"/>
            </w:pPr>
          </w:p>
        </w:tc>
      </w:tr>
      <w:tr w:rsidR="00C314DF" w:rsidRPr="0066459E" w14:paraId="5E68074C" w14:textId="77777777" w:rsidTr="007E6C72">
        <w:trPr>
          <w:trHeight w:val="70"/>
          <w:jc w:val="center"/>
        </w:trPr>
        <w:tc>
          <w:tcPr>
            <w:tcW w:w="683" w:type="dxa"/>
          </w:tcPr>
          <w:p w14:paraId="04DF200F" w14:textId="6D864A2E" w:rsidR="00C314DF" w:rsidRPr="0066459E" w:rsidRDefault="007E6C72" w:rsidP="003A3A13">
            <w:pPr>
              <w:jc w:val="both"/>
            </w:pPr>
            <w:r>
              <w:t>12</w:t>
            </w:r>
            <w:r w:rsidR="00C314DF" w:rsidRPr="0066459E">
              <w:t>.</w:t>
            </w:r>
          </w:p>
        </w:tc>
        <w:tc>
          <w:tcPr>
            <w:tcW w:w="6880" w:type="dxa"/>
          </w:tcPr>
          <w:p w14:paraId="7EDD9FCF" w14:textId="76FD9B2D" w:rsidR="00C314DF" w:rsidRPr="0066459E" w:rsidRDefault="00C314DF" w:rsidP="003A3A13"/>
        </w:tc>
        <w:tc>
          <w:tcPr>
            <w:tcW w:w="2109" w:type="dxa"/>
          </w:tcPr>
          <w:p w14:paraId="1748C987" w14:textId="3EA066C2" w:rsidR="00C314DF" w:rsidRPr="0066459E" w:rsidRDefault="00C314DF" w:rsidP="003A3A13">
            <w:pPr>
              <w:jc w:val="both"/>
            </w:pPr>
          </w:p>
        </w:tc>
      </w:tr>
      <w:tr w:rsidR="00555596" w:rsidRPr="0066459E" w14:paraId="072ABAB3" w14:textId="77777777" w:rsidTr="007E6C72">
        <w:trPr>
          <w:jc w:val="center"/>
        </w:trPr>
        <w:tc>
          <w:tcPr>
            <w:tcW w:w="683" w:type="dxa"/>
          </w:tcPr>
          <w:p w14:paraId="57ECE4D8" w14:textId="3AE71846" w:rsidR="00555596" w:rsidRPr="0066459E" w:rsidRDefault="007E6C72" w:rsidP="003A3A13">
            <w:pPr>
              <w:jc w:val="both"/>
            </w:pPr>
            <w:r>
              <w:t>13</w:t>
            </w:r>
            <w:r w:rsidR="00555596" w:rsidRPr="0066459E">
              <w:t>.</w:t>
            </w:r>
          </w:p>
        </w:tc>
        <w:tc>
          <w:tcPr>
            <w:tcW w:w="6880" w:type="dxa"/>
          </w:tcPr>
          <w:p w14:paraId="36142470" w14:textId="7A36FCB0" w:rsidR="00555596" w:rsidRPr="0066459E" w:rsidRDefault="00555596" w:rsidP="003A3A13"/>
        </w:tc>
        <w:tc>
          <w:tcPr>
            <w:tcW w:w="2109" w:type="dxa"/>
          </w:tcPr>
          <w:p w14:paraId="3DC69ABB" w14:textId="2A9305A2" w:rsidR="00555596" w:rsidRPr="0066459E" w:rsidRDefault="00555596" w:rsidP="003A3A13">
            <w:pPr>
              <w:jc w:val="both"/>
            </w:pPr>
          </w:p>
        </w:tc>
      </w:tr>
      <w:tr w:rsidR="00555596" w:rsidRPr="0066459E" w14:paraId="66ED1DB2" w14:textId="77777777" w:rsidTr="007E6C72">
        <w:trPr>
          <w:jc w:val="center"/>
        </w:trPr>
        <w:tc>
          <w:tcPr>
            <w:tcW w:w="683" w:type="dxa"/>
          </w:tcPr>
          <w:p w14:paraId="0D491270" w14:textId="2E4F341C" w:rsidR="00555596" w:rsidRPr="0066459E" w:rsidRDefault="007E6C72" w:rsidP="003A3A13">
            <w:pPr>
              <w:jc w:val="both"/>
            </w:pPr>
            <w:r>
              <w:t>14</w:t>
            </w:r>
            <w:r w:rsidR="00555596" w:rsidRPr="0066459E">
              <w:t>.</w:t>
            </w:r>
          </w:p>
        </w:tc>
        <w:tc>
          <w:tcPr>
            <w:tcW w:w="6880" w:type="dxa"/>
          </w:tcPr>
          <w:p w14:paraId="47550903" w14:textId="2A88E925" w:rsidR="00555596" w:rsidRPr="0066459E" w:rsidRDefault="00555596" w:rsidP="003A3A13"/>
        </w:tc>
        <w:tc>
          <w:tcPr>
            <w:tcW w:w="2109" w:type="dxa"/>
          </w:tcPr>
          <w:p w14:paraId="24478604" w14:textId="654BD391" w:rsidR="00555596" w:rsidRPr="0066459E" w:rsidRDefault="00555596" w:rsidP="003A3A13">
            <w:pPr>
              <w:jc w:val="both"/>
            </w:pPr>
          </w:p>
        </w:tc>
      </w:tr>
      <w:tr w:rsidR="00555596" w:rsidRPr="0066459E" w14:paraId="29094838" w14:textId="77777777" w:rsidTr="007E6C72">
        <w:trPr>
          <w:jc w:val="center"/>
        </w:trPr>
        <w:tc>
          <w:tcPr>
            <w:tcW w:w="683" w:type="dxa"/>
          </w:tcPr>
          <w:p w14:paraId="31991220" w14:textId="1797EBEA" w:rsidR="00555596" w:rsidRPr="0066459E" w:rsidRDefault="007E6C72" w:rsidP="003A3A13">
            <w:pPr>
              <w:jc w:val="both"/>
            </w:pPr>
            <w:r>
              <w:t>15</w:t>
            </w:r>
            <w:r w:rsidR="00555596" w:rsidRPr="0066459E">
              <w:t>.</w:t>
            </w:r>
          </w:p>
        </w:tc>
        <w:tc>
          <w:tcPr>
            <w:tcW w:w="6880" w:type="dxa"/>
          </w:tcPr>
          <w:p w14:paraId="58593502" w14:textId="6164F7FF" w:rsidR="00555596" w:rsidRPr="0066459E" w:rsidRDefault="00555596" w:rsidP="003A3A13"/>
        </w:tc>
        <w:tc>
          <w:tcPr>
            <w:tcW w:w="2109" w:type="dxa"/>
          </w:tcPr>
          <w:p w14:paraId="71537054" w14:textId="290058F7" w:rsidR="00555596" w:rsidRPr="0066459E" w:rsidRDefault="00555596" w:rsidP="003A3A13">
            <w:pPr>
              <w:jc w:val="both"/>
            </w:pPr>
          </w:p>
        </w:tc>
      </w:tr>
      <w:tr w:rsidR="00555596" w:rsidRPr="0066459E" w14:paraId="57383680" w14:textId="77777777" w:rsidTr="007E6C72">
        <w:trPr>
          <w:jc w:val="center"/>
        </w:trPr>
        <w:tc>
          <w:tcPr>
            <w:tcW w:w="683" w:type="dxa"/>
          </w:tcPr>
          <w:p w14:paraId="64245001" w14:textId="17972F5E" w:rsidR="00555596" w:rsidRPr="0066459E" w:rsidRDefault="007E6C72" w:rsidP="003A3A13">
            <w:pPr>
              <w:jc w:val="both"/>
            </w:pPr>
            <w:r>
              <w:t>16</w:t>
            </w:r>
            <w:r w:rsidR="00555596" w:rsidRPr="0066459E">
              <w:t>.</w:t>
            </w:r>
          </w:p>
        </w:tc>
        <w:tc>
          <w:tcPr>
            <w:tcW w:w="6880" w:type="dxa"/>
          </w:tcPr>
          <w:p w14:paraId="601E1106" w14:textId="798ADD61" w:rsidR="00555596" w:rsidRPr="0066459E" w:rsidRDefault="00555596" w:rsidP="003A3A13"/>
        </w:tc>
        <w:tc>
          <w:tcPr>
            <w:tcW w:w="2109" w:type="dxa"/>
          </w:tcPr>
          <w:p w14:paraId="7C800B23" w14:textId="0D61B5CE" w:rsidR="00555596" w:rsidRPr="0066459E" w:rsidRDefault="00555596" w:rsidP="003A3A13">
            <w:pPr>
              <w:jc w:val="both"/>
            </w:pPr>
          </w:p>
        </w:tc>
      </w:tr>
      <w:bookmarkEnd w:id="0"/>
    </w:tbl>
    <w:p w14:paraId="3F3EA8C4" w14:textId="77777777" w:rsidR="00E70CAF" w:rsidRDefault="00E70CAF" w:rsidP="003A3A13">
      <w:pPr>
        <w:spacing w:after="200" w:line="276" w:lineRule="auto"/>
        <w:rPr>
          <w:sz w:val="24"/>
          <w:szCs w:val="24"/>
        </w:rPr>
      </w:pPr>
    </w:p>
    <w:p w14:paraId="61DD392C" w14:textId="77777777" w:rsidR="0066459E" w:rsidRDefault="0066459E" w:rsidP="003A3A13">
      <w:pPr>
        <w:spacing w:after="200" w:line="276" w:lineRule="auto"/>
        <w:rPr>
          <w:sz w:val="24"/>
          <w:szCs w:val="24"/>
        </w:rPr>
      </w:pPr>
    </w:p>
    <w:p w14:paraId="7EE7423E" w14:textId="77777777" w:rsidR="00B976E9" w:rsidRDefault="00B976E9" w:rsidP="003A3A13">
      <w:pPr>
        <w:shd w:val="clear" w:color="auto" w:fill="0000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ASSESSMENT CRITERIA </w:t>
      </w:r>
    </w:p>
    <w:p w14:paraId="08E54EFF" w14:textId="77777777" w:rsidR="00044DE3" w:rsidRPr="00044DE3" w:rsidRDefault="00044DE3" w:rsidP="003A3A13">
      <w:pPr>
        <w:tabs>
          <w:tab w:val="left" w:pos="1035"/>
        </w:tabs>
        <w:rPr>
          <w:sz w:val="12"/>
          <w:szCs w:val="12"/>
        </w:rPr>
      </w:pPr>
    </w:p>
    <w:p w14:paraId="0278406D" w14:textId="1198AEE8" w:rsidR="008E0954" w:rsidRDefault="008E0954" w:rsidP="003A3A13">
      <w:pPr>
        <w:tabs>
          <w:tab w:val="left" w:pos="1035"/>
        </w:tabs>
        <w:rPr>
          <w:sz w:val="24"/>
          <w:szCs w:val="24"/>
        </w:rPr>
      </w:pPr>
      <w:r w:rsidRPr="008E0954">
        <w:rPr>
          <w:b/>
          <w:sz w:val="24"/>
          <w:szCs w:val="24"/>
        </w:rPr>
        <w:t>Theory</w:t>
      </w:r>
    </w:p>
    <w:p w14:paraId="60143386" w14:textId="515C52AB" w:rsidR="00044DE3" w:rsidRPr="001D6DFF" w:rsidRDefault="00044DE3" w:rsidP="003A3A13">
      <w:pPr>
        <w:tabs>
          <w:tab w:val="left" w:pos="1035"/>
        </w:tabs>
        <w:rPr>
          <w:sz w:val="24"/>
          <w:szCs w:val="24"/>
        </w:rPr>
      </w:pPr>
      <w:r w:rsidRPr="001D6DFF">
        <w:rPr>
          <w:sz w:val="24"/>
          <w:szCs w:val="24"/>
        </w:rPr>
        <w:t xml:space="preserve">Sessional + </w:t>
      </w:r>
      <w:r w:rsidR="0062625F">
        <w:rPr>
          <w:sz w:val="24"/>
          <w:szCs w:val="24"/>
        </w:rPr>
        <w:t>Assignments:</w:t>
      </w:r>
      <w:r w:rsidR="0062625F">
        <w:rPr>
          <w:sz w:val="24"/>
          <w:szCs w:val="24"/>
        </w:rPr>
        <w:tab/>
      </w:r>
      <w:r w:rsidR="0062625F">
        <w:rPr>
          <w:sz w:val="24"/>
          <w:szCs w:val="24"/>
        </w:rPr>
        <w:tab/>
      </w:r>
      <w:r w:rsidR="0062625F">
        <w:rPr>
          <w:sz w:val="24"/>
          <w:szCs w:val="24"/>
        </w:rPr>
        <w:tab/>
      </w:r>
      <w:r w:rsidR="0062625F">
        <w:rPr>
          <w:sz w:val="24"/>
          <w:szCs w:val="24"/>
        </w:rPr>
        <w:tab/>
        <w:t>12</w:t>
      </w:r>
    </w:p>
    <w:p w14:paraId="02097FF0" w14:textId="4F2AA755" w:rsidR="00044DE3" w:rsidRPr="001D6DFF" w:rsidRDefault="00703CD6" w:rsidP="003A3A13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Mid Exam: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18</w:t>
      </w:r>
    </w:p>
    <w:p w14:paraId="417DCF03" w14:textId="389169B5" w:rsidR="00044DE3" w:rsidRPr="001D6DFF" w:rsidRDefault="0062625F" w:rsidP="003A3A13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Final exam: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28</w:t>
      </w:r>
    </w:p>
    <w:p w14:paraId="6400EAC8" w14:textId="6A8F1447" w:rsidR="008E0954" w:rsidRDefault="008E0954" w:rsidP="003A3A13">
      <w:pPr>
        <w:tabs>
          <w:tab w:val="left" w:pos="1035"/>
        </w:tabs>
        <w:rPr>
          <w:sz w:val="24"/>
          <w:szCs w:val="24"/>
        </w:rPr>
      </w:pPr>
      <w:r w:rsidRPr="008E0954">
        <w:rPr>
          <w:b/>
          <w:sz w:val="24"/>
          <w:szCs w:val="24"/>
        </w:rPr>
        <w:t>Practical</w:t>
      </w:r>
    </w:p>
    <w:p w14:paraId="127B821B" w14:textId="6CFF86F7" w:rsidR="00044DE3" w:rsidRPr="001D6DFF" w:rsidRDefault="00373F96" w:rsidP="003A3A13">
      <w:pPr>
        <w:tabs>
          <w:tab w:val="left" w:pos="1035"/>
        </w:tabs>
        <w:rPr>
          <w:sz w:val="24"/>
          <w:szCs w:val="24"/>
        </w:rPr>
      </w:pPr>
      <w:r>
        <w:rPr>
          <w:sz w:val="24"/>
          <w:szCs w:val="24"/>
        </w:rPr>
        <w:t>L</w:t>
      </w:r>
      <w:r w:rsidR="00044DE3" w:rsidRPr="001D6DFF">
        <w:rPr>
          <w:sz w:val="24"/>
          <w:szCs w:val="24"/>
        </w:rPr>
        <w:t>ab performance + Presentations</w:t>
      </w:r>
      <w:r>
        <w:rPr>
          <w:sz w:val="24"/>
          <w:szCs w:val="24"/>
        </w:rPr>
        <w:t>+</w:t>
      </w:r>
      <w:r w:rsidRPr="00373F96">
        <w:rPr>
          <w:sz w:val="24"/>
          <w:szCs w:val="24"/>
        </w:rPr>
        <w:t xml:space="preserve"> </w:t>
      </w:r>
      <w:r w:rsidRPr="001D6DFF">
        <w:rPr>
          <w:sz w:val="24"/>
          <w:szCs w:val="24"/>
        </w:rPr>
        <w:t>Sessional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2625F">
        <w:rPr>
          <w:sz w:val="24"/>
          <w:szCs w:val="24"/>
        </w:rPr>
        <w:t>06</w:t>
      </w:r>
    </w:p>
    <w:p w14:paraId="273B1263" w14:textId="3EE0DA30" w:rsidR="00044DE3" w:rsidRDefault="00044DE3" w:rsidP="003A3A13">
      <w:pPr>
        <w:tabs>
          <w:tab w:val="left" w:pos="1035"/>
        </w:tabs>
        <w:rPr>
          <w:sz w:val="24"/>
          <w:szCs w:val="24"/>
        </w:rPr>
      </w:pPr>
      <w:r w:rsidRPr="001D6DFF">
        <w:rPr>
          <w:sz w:val="24"/>
          <w:szCs w:val="24"/>
        </w:rPr>
        <w:t>Practical Written exam:</w:t>
      </w:r>
      <w:r w:rsidRPr="001D6DFF">
        <w:rPr>
          <w:sz w:val="24"/>
          <w:szCs w:val="24"/>
        </w:rPr>
        <w:tab/>
      </w:r>
      <w:r w:rsidRPr="001D6DFF">
        <w:rPr>
          <w:sz w:val="24"/>
          <w:szCs w:val="24"/>
        </w:rPr>
        <w:tab/>
      </w:r>
      <w:r w:rsidRPr="001D6DFF">
        <w:rPr>
          <w:sz w:val="24"/>
          <w:szCs w:val="24"/>
        </w:rPr>
        <w:tab/>
      </w:r>
      <w:r w:rsidRPr="001D6DFF">
        <w:rPr>
          <w:sz w:val="24"/>
          <w:szCs w:val="24"/>
        </w:rPr>
        <w:tab/>
        <w:t>1</w:t>
      </w:r>
      <w:r w:rsidR="008505D3">
        <w:rPr>
          <w:sz w:val="24"/>
          <w:szCs w:val="24"/>
        </w:rPr>
        <w:t>6</w:t>
      </w:r>
    </w:p>
    <w:p w14:paraId="4308378A" w14:textId="73557291" w:rsidR="00265466" w:rsidRDefault="00265466" w:rsidP="003A3A13">
      <w:pPr>
        <w:tabs>
          <w:tab w:val="left" w:pos="1035"/>
        </w:tabs>
        <w:rPr>
          <w:sz w:val="24"/>
          <w:szCs w:val="24"/>
        </w:rPr>
      </w:pPr>
      <w:r w:rsidRPr="00265466">
        <w:rPr>
          <w:b/>
          <w:sz w:val="24"/>
          <w:szCs w:val="24"/>
        </w:rPr>
        <w:t>Total</w:t>
      </w:r>
      <w:r w:rsidR="00703CD6">
        <w:rPr>
          <w:b/>
          <w:sz w:val="24"/>
          <w:szCs w:val="24"/>
        </w:rPr>
        <w:tab/>
      </w:r>
      <w:r w:rsidR="00703CD6">
        <w:rPr>
          <w:b/>
          <w:sz w:val="24"/>
          <w:szCs w:val="24"/>
        </w:rPr>
        <w:tab/>
      </w:r>
      <w:r w:rsidR="00703CD6">
        <w:rPr>
          <w:b/>
          <w:sz w:val="24"/>
          <w:szCs w:val="24"/>
        </w:rPr>
        <w:tab/>
      </w:r>
      <w:r w:rsidR="00703CD6">
        <w:rPr>
          <w:b/>
          <w:sz w:val="24"/>
          <w:szCs w:val="24"/>
        </w:rPr>
        <w:tab/>
      </w:r>
      <w:r w:rsidR="00703CD6">
        <w:rPr>
          <w:b/>
          <w:sz w:val="24"/>
          <w:szCs w:val="24"/>
        </w:rPr>
        <w:tab/>
      </w:r>
      <w:r w:rsidR="00703CD6">
        <w:rPr>
          <w:b/>
          <w:sz w:val="24"/>
          <w:szCs w:val="24"/>
        </w:rPr>
        <w:tab/>
      </w:r>
      <w:r w:rsidR="00703CD6">
        <w:rPr>
          <w:b/>
          <w:sz w:val="24"/>
          <w:szCs w:val="24"/>
        </w:rPr>
        <w:tab/>
        <w:t>80</w:t>
      </w:r>
    </w:p>
    <w:p w14:paraId="203D2BDF" w14:textId="77777777" w:rsidR="00044DE3" w:rsidRPr="00044DE3" w:rsidRDefault="00044DE3" w:rsidP="003A3A13">
      <w:pPr>
        <w:tabs>
          <w:tab w:val="left" w:pos="1035"/>
        </w:tabs>
        <w:rPr>
          <w:sz w:val="12"/>
          <w:szCs w:val="12"/>
        </w:rPr>
      </w:pPr>
    </w:p>
    <w:p w14:paraId="65C8BD8F" w14:textId="77777777" w:rsidR="00580F03" w:rsidRPr="00DE2939" w:rsidRDefault="0093129F" w:rsidP="003A3A13">
      <w:pPr>
        <w:shd w:val="clear" w:color="auto" w:fill="000000"/>
        <w:tabs>
          <w:tab w:val="left" w:pos="1035"/>
        </w:tabs>
        <w:jc w:val="center"/>
        <w:rPr>
          <w:sz w:val="24"/>
          <w:szCs w:val="24"/>
        </w:rPr>
      </w:pPr>
      <w:r w:rsidRPr="00DE2939">
        <w:rPr>
          <w:sz w:val="24"/>
          <w:szCs w:val="24"/>
        </w:rPr>
        <w:t>RULES AND REGULATIONS</w:t>
      </w:r>
    </w:p>
    <w:p w14:paraId="611D15F3" w14:textId="77777777" w:rsidR="00195FB1" w:rsidRPr="00195FB1" w:rsidRDefault="00195FB1" w:rsidP="003A3A13">
      <w:pPr>
        <w:rPr>
          <w:sz w:val="12"/>
          <w:szCs w:val="12"/>
        </w:rPr>
      </w:pPr>
    </w:p>
    <w:p w14:paraId="33E006E9" w14:textId="77777777" w:rsidR="000F624D" w:rsidRDefault="00055F96" w:rsidP="003A3A13">
      <w:pPr>
        <w:rPr>
          <w:sz w:val="24"/>
          <w:szCs w:val="24"/>
        </w:rPr>
      </w:pPr>
      <w:r w:rsidRPr="00D23B94">
        <w:rPr>
          <w:sz w:val="24"/>
          <w:szCs w:val="24"/>
        </w:rPr>
        <w:t>80% class attendance</w:t>
      </w:r>
    </w:p>
    <w:p w14:paraId="3475E73F" w14:textId="77777777" w:rsidR="001C0DA1" w:rsidRPr="000F624D" w:rsidRDefault="000F624D" w:rsidP="003A3A13">
      <w:pPr>
        <w:rPr>
          <w:sz w:val="24"/>
          <w:szCs w:val="24"/>
        </w:rPr>
      </w:pPr>
      <w:r>
        <w:rPr>
          <w:sz w:val="24"/>
          <w:szCs w:val="24"/>
        </w:rPr>
        <w:t>Class participation</w:t>
      </w:r>
      <w:r w:rsidR="00F5667A">
        <w:rPr>
          <w:sz w:val="24"/>
          <w:szCs w:val="24"/>
        </w:rPr>
        <w:t xml:space="preserve"> in presentations and discussions</w:t>
      </w:r>
    </w:p>
    <w:sectPr w:rsidR="001C0DA1" w:rsidRPr="000F624D" w:rsidSect="003A3A13">
      <w:headerReference w:type="default" r:id="rId7"/>
      <w:pgSz w:w="12240" w:h="15840"/>
      <w:pgMar w:top="568" w:right="758" w:bottom="709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27033" w14:textId="77777777" w:rsidR="002E3E5E" w:rsidRDefault="002E3E5E">
      <w:r>
        <w:separator/>
      </w:r>
    </w:p>
  </w:endnote>
  <w:endnote w:type="continuationSeparator" w:id="0">
    <w:p w14:paraId="2F37B38C" w14:textId="77777777" w:rsidR="002E3E5E" w:rsidRDefault="002E3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685B2" w14:textId="77777777" w:rsidR="002E3E5E" w:rsidRDefault="002E3E5E">
      <w:r>
        <w:separator/>
      </w:r>
    </w:p>
  </w:footnote>
  <w:footnote w:type="continuationSeparator" w:id="0">
    <w:p w14:paraId="5DE0C739" w14:textId="77777777" w:rsidR="002E3E5E" w:rsidRDefault="002E3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FF5CE" w14:textId="77777777" w:rsidR="008248D6" w:rsidRPr="00697B55" w:rsidRDefault="008248D6" w:rsidP="0093129F">
    <w:pPr>
      <w:pStyle w:val="Head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2EDA"/>
    <w:multiLevelType w:val="hybridMultilevel"/>
    <w:tmpl w:val="7AE2D5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A703F"/>
    <w:multiLevelType w:val="hybridMultilevel"/>
    <w:tmpl w:val="11A8CE12"/>
    <w:lvl w:ilvl="0" w:tplc="1FF2E210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  <w:sz w:val="16"/>
        <w:szCs w:val="16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C0AED"/>
    <w:multiLevelType w:val="hybridMultilevel"/>
    <w:tmpl w:val="A192CA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95F1A"/>
    <w:multiLevelType w:val="hybridMultilevel"/>
    <w:tmpl w:val="AE626F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3F3C08"/>
    <w:multiLevelType w:val="hybridMultilevel"/>
    <w:tmpl w:val="AF70E27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EB1744"/>
    <w:multiLevelType w:val="hybridMultilevel"/>
    <w:tmpl w:val="17CE7B06"/>
    <w:lvl w:ilvl="0" w:tplc="40043C7E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2320F5"/>
    <w:multiLevelType w:val="hybridMultilevel"/>
    <w:tmpl w:val="0494FB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218562D"/>
    <w:multiLevelType w:val="hybridMultilevel"/>
    <w:tmpl w:val="693CB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F03"/>
    <w:rsid w:val="00044DE3"/>
    <w:rsid w:val="00055F96"/>
    <w:rsid w:val="000E4702"/>
    <w:rsid w:val="000F624D"/>
    <w:rsid w:val="00107537"/>
    <w:rsid w:val="0010778B"/>
    <w:rsid w:val="00123880"/>
    <w:rsid w:val="00137637"/>
    <w:rsid w:val="00195FB1"/>
    <w:rsid w:val="001C0DA1"/>
    <w:rsid w:val="001D7D7A"/>
    <w:rsid w:val="00207E28"/>
    <w:rsid w:val="00230E14"/>
    <w:rsid w:val="00265466"/>
    <w:rsid w:val="00272C57"/>
    <w:rsid w:val="00284587"/>
    <w:rsid w:val="002A228F"/>
    <w:rsid w:val="002E3E5E"/>
    <w:rsid w:val="003673FD"/>
    <w:rsid w:val="00373F96"/>
    <w:rsid w:val="00375FA5"/>
    <w:rsid w:val="00391532"/>
    <w:rsid w:val="003A3A13"/>
    <w:rsid w:val="003C0F02"/>
    <w:rsid w:val="003E5974"/>
    <w:rsid w:val="00432984"/>
    <w:rsid w:val="00483C9B"/>
    <w:rsid w:val="00494100"/>
    <w:rsid w:val="004C6050"/>
    <w:rsid w:val="0050595A"/>
    <w:rsid w:val="00505E6A"/>
    <w:rsid w:val="005062EF"/>
    <w:rsid w:val="005369E7"/>
    <w:rsid w:val="00555596"/>
    <w:rsid w:val="0057047F"/>
    <w:rsid w:val="00580F03"/>
    <w:rsid w:val="005862C0"/>
    <w:rsid w:val="005A20D4"/>
    <w:rsid w:val="0062625F"/>
    <w:rsid w:val="0066459E"/>
    <w:rsid w:val="00690612"/>
    <w:rsid w:val="00703CD6"/>
    <w:rsid w:val="00764FA7"/>
    <w:rsid w:val="00773854"/>
    <w:rsid w:val="007E6C72"/>
    <w:rsid w:val="008248D6"/>
    <w:rsid w:val="0083604B"/>
    <w:rsid w:val="008505D3"/>
    <w:rsid w:val="008863FD"/>
    <w:rsid w:val="00894FA1"/>
    <w:rsid w:val="008E0954"/>
    <w:rsid w:val="008E5118"/>
    <w:rsid w:val="008E52CF"/>
    <w:rsid w:val="008E66F6"/>
    <w:rsid w:val="008F700B"/>
    <w:rsid w:val="0090597C"/>
    <w:rsid w:val="00924FCF"/>
    <w:rsid w:val="0093129F"/>
    <w:rsid w:val="009401DA"/>
    <w:rsid w:val="009500AF"/>
    <w:rsid w:val="009A06F6"/>
    <w:rsid w:val="00AB1A57"/>
    <w:rsid w:val="00AC6D84"/>
    <w:rsid w:val="00AE4439"/>
    <w:rsid w:val="00AF2C0C"/>
    <w:rsid w:val="00B9060F"/>
    <w:rsid w:val="00B976E9"/>
    <w:rsid w:val="00BA1879"/>
    <w:rsid w:val="00BB0677"/>
    <w:rsid w:val="00BC62EF"/>
    <w:rsid w:val="00BC6729"/>
    <w:rsid w:val="00BF5275"/>
    <w:rsid w:val="00BF73D1"/>
    <w:rsid w:val="00C04912"/>
    <w:rsid w:val="00C26DBD"/>
    <w:rsid w:val="00C314DF"/>
    <w:rsid w:val="00C77DFC"/>
    <w:rsid w:val="00CA491E"/>
    <w:rsid w:val="00CB40E1"/>
    <w:rsid w:val="00CB4860"/>
    <w:rsid w:val="00D144CF"/>
    <w:rsid w:val="00D23B94"/>
    <w:rsid w:val="00D3526A"/>
    <w:rsid w:val="00D62D6C"/>
    <w:rsid w:val="00D66A8A"/>
    <w:rsid w:val="00DB73A1"/>
    <w:rsid w:val="00DE2939"/>
    <w:rsid w:val="00DE365E"/>
    <w:rsid w:val="00E70CAF"/>
    <w:rsid w:val="00E73E19"/>
    <w:rsid w:val="00ED097C"/>
    <w:rsid w:val="00F134F2"/>
    <w:rsid w:val="00F5667A"/>
    <w:rsid w:val="00F83B6C"/>
    <w:rsid w:val="00F85D34"/>
    <w:rsid w:val="00FD1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105687"/>
  <w15:docId w15:val="{70B9E3FF-9A50-4DE8-A92F-267A9559D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F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580F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80F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80F03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80F03"/>
    <w:pPr>
      <w:keepNext/>
      <w:jc w:val="both"/>
      <w:outlineLvl w:val="5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0F0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580F0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80F03"/>
    <w:rPr>
      <w:rFonts w:ascii="Times New Roman" w:eastAsia="MS Mincho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580F03"/>
    <w:rPr>
      <w:rFonts w:ascii="Arial" w:eastAsia="Times New Roman" w:hAnsi="Arial" w:cs="Times New Roman"/>
      <w:b/>
      <w:sz w:val="20"/>
      <w:szCs w:val="20"/>
      <w:u w:val="single"/>
    </w:rPr>
  </w:style>
  <w:style w:type="paragraph" w:styleId="Header">
    <w:name w:val="header"/>
    <w:basedOn w:val="Normal"/>
    <w:link w:val="HeaderChar"/>
    <w:rsid w:val="00580F03"/>
    <w:pPr>
      <w:tabs>
        <w:tab w:val="center" w:pos="4320"/>
        <w:tab w:val="right" w:pos="8640"/>
      </w:tabs>
    </w:pPr>
    <w:rPr>
      <w:rFonts w:eastAsia="MS Mincho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580F03"/>
    <w:rPr>
      <w:rFonts w:ascii="Times New Roman" w:eastAsia="MS Mincho" w:hAnsi="Times New Roman" w:cs="Times New Roman"/>
      <w:sz w:val="24"/>
      <w:szCs w:val="24"/>
    </w:rPr>
  </w:style>
  <w:style w:type="character" w:styleId="Hyperlink">
    <w:name w:val="Hyperlink"/>
    <w:rsid w:val="00580F0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91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E2939"/>
    <w:pPr>
      <w:ind w:left="720"/>
      <w:contextualSpacing/>
    </w:pPr>
  </w:style>
  <w:style w:type="character" w:customStyle="1" w:styleId="fontstyle21">
    <w:name w:val="fontstyle21"/>
    <w:basedOn w:val="DefaultParagraphFont"/>
    <w:rsid w:val="00391532"/>
    <w:rPr>
      <w:rFonts w:ascii="Arial" w:hAnsi="Arial" w:cs="Arial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01">
    <w:name w:val="fontstyle01"/>
    <w:basedOn w:val="DefaultParagraphFont"/>
    <w:rsid w:val="00391532"/>
    <w:rPr>
      <w:rFonts w:ascii="Arial" w:hAnsi="Arial" w:cs="Arial" w:hint="default"/>
      <w:b/>
      <w:bCs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QAU.edu.pk</dc:creator>
  <cp:lastModifiedBy>DSA</cp:lastModifiedBy>
  <cp:revision>8</cp:revision>
  <cp:lastPrinted>2020-02-26T07:07:00Z</cp:lastPrinted>
  <dcterms:created xsi:type="dcterms:W3CDTF">2020-02-26T06:49:00Z</dcterms:created>
  <dcterms:modified xsi:type="dcterms:W3CDTF">2020-03-25T18:19:00Z</dcterms:modified>
</cp:coreProperties>
</file>